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99ED" w14:textId="77777777" w:rsidR="00D04BAF" w:rsidRPr="00D04BAF" w:rsidRDefault="00D04BAF" w:rsidP="00D04B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04BAF">
        <w:rPr>
          <w:rFonts w:ascii="Times New Roman" w:eastAsia="Times New Roman" w:hAnsi="Times New Roman" w:cs="Times New Roman"/>
          <w:b/>
          <w:bCs/>
          <w:sz w:val="28"/>
          <w:szCs w:val="28"/>
          <w:lang w:eastAsia="ru-RU"/>
        </w:rPr>
        <w:t>ПОЛОЖЕНИЕ</w:t>
      </w:r>
    </w:p>
    <w:p w14:paraId="6B90EBE4" w14:textId="77777777" w:rsidR="00D04BAF" w:rsidRPr="00D04BAF" w:rsidRDefault="00D04BAF" w:rsidP="00D04BA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04BAF">
        <w:rPr>
          <w:rFonts w:ascii="Times New Roman" w:eastAsia="Times New Roman" w:hAnsi="Times New Roman" w:cs="Times New Roman"/>
          <w:b/>
          <w:bCs/>
          <w:sz w:val="28"/>
          <w:szCs w:val="28"/>
          <w:lang w:eastAsia="ru-RU"/>
        </w:rPr>
        <w:t xml:space="preserve">о внутриобъектовом, пропускном режимах и охране </w:t>
      </w:r>
    </w:p>
    <w:p w14:paraId="31B67F04" w14:textId="110EFE45" w:rsidR="00D04BAF" w:rsidRPr="00D04BAF" w:rsidRDefault="00D04BAF" w:rsidP="00D04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8"/>
          <w:szCs w:val="28"/>
          <w:lang w:eastAsia="ru-RU"/>
        </w:rPr>
      </w:pPr>
      <w:r w:rsidRPr="00D04BAF">
        <w:rPr>
          <w:rFonts w:ascii="Times New Roman" w:eastAsia="Times New Roman" w:hAnsi="Times New Roman" w:cs="Times New Roman"/>
          <w:b/>
          <w:sz w:val="28"/>
          <w:szCs w:val="28"/>
          <w:lang w:eastAsia="ru-RU"/>
        </w:rPr>
        <w:t xml:space="preserve">    в </w:t>
      </w:r>
      <w:r w:rsidR="00187B4D">
        <w:rPr>
          <w:rFonts w:ascii="Times New Roman" w:eastAsia="Times New Roman" w:hAnsi="Times New Roman" w:cs="Times New Roman"/>
          <w:b/>
          <w:sz w:val="28"/>
          <w:szCs w:val="28"/>
          <w:lang w:eastAsia="ru-RU"/>
        </w:rPr>
        <w:t xml:space="preserve">ГБУЗ </w:t>
      </w:r>
      <w:r w:rsidR="0022669D">
        <w:rPr>
          <w:rFonts w:ascii="Times New Roman" w:eastAsia="Times New Roman" w:hAnsi="Times New Roman" w:cs="Times New Roman"/>
          <w:b/>
          <w:sz w:val="28"/>
          <w:szCs w:val="28"/>
          <w:lang w:eastAsia="ru-RU"/>
        </w:rPr>
        <w:t>«ДСП</w:t>
      </w:r>
      <w:r w:rsidR="00187B4D">
        <w:rPr>
          <w:rFonts w:ascii="Times New Roman" w:eastAsia="Times New Roman" w:hAnsi="Times New Roman" w:cs="Times New Roman"/>
          <w:b/>
          <w:sz w:val="28"/>
          <w:szCs w:val="28"/>
          <w:lang w:eastAsia="ru-RU"/>
        </w:rPr>
        <w:t xml:space="preserve"> № 6 ДЗМ»</w:t>
      </w:r>
    </w:p>
    <w:p w14:paraId="41339997" w14:textId="77777777" w:rsidR="00D04BAF" w:rsidRPr="00D04BAF" w:rsidRDefault="00D04BAF" w:rsidP="00D04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8"/>
          <w:szCs w:val="28"/>
          <w:lang w:eastAsia="ru-RU"/>
        </w:rPr>
      </w:pPr>
    </w:p>
    <w:p w14:paraId="7398073A" w14:textId="77777777" w:rsidR="00D04BAF" w:rsidRPr="00D04BAF" w:rsidRDefault="00D04BAF" w:rsidP="00D04BAF">
      <w:pPr>
        <w:spacing w:after="0" w:line="240" w:lineRule="auto"/>
        <w:rPr>
          <w:rFonts w:ascii="Times New Roman" w:eastAsia="Times New Roman" w:hAnsi="Times New Roman" w:cs="Times New Roman"/>
          <w:color w:val="000000"/>
          <w:sz w:val="24"/>
          <w:szCs w:val="24"/>
          <w:lang w:eastAsia="ru-RU" w:bidi="ru-RU"/>
        </w:rPr>
      </w:pPr>
    </w:p>
    <w:p w14:paraId="2A5A1FF4" w14:textId="77777777" w:rsidR="00D04BAF" w:rsidRPr="00D04BAF" w:rsidRDefault="00D04BAF" w:rsidP="00D04BAF">
      <w:pPr>
        <w:keepNext/>
        <w:keepLines/>
        <w:widowControl w:val="0"/>
        <w:numPr>
          <w:ilvl w:val="0"/>
          <w:numId w:val="1"/>
        </w:numPr>
        <w:tabs>
          <w:tab w:val="left" w:pos="373"/>
        </w:tabs>
        <w:spacing w:after="0" w:line="240" w:lineRule="auto"/>
        <w:jc w:val="both"/>
        <w:outlineLvl w:val="0"/>
        <w:rPr>
          <w:rFonts w:ascii="Times New Roman" w:eastAsia="Times New Roman" w:hAnsi="Times New Roman" w:cs="Times New Roman"/>
          <w:b/>
          <w:sz w:val="28"/>
          <w:szCs w:val="28"/>
          <w:lang w:eastAsia="ru-RU"/>
        </w:rPr>
      </w:pPr>
      <w:bookmarkStart w:id="0" w:name="bookmark2"/>
      <w:r w:rsidRPr="00D04BAF">
        <w:rPr>
          <w:rFonts w:ascii="Times New Roman" w:eastAsia="Times New Roman" w:hAnsi="Times New Roman" w:cs="Times New Roman"/>
          <w:b/>
          <w:bCs/>
          <w:color w:val="000000"/>
          <w:sz w:val="28"/>
          <w:szCs w:val="28"/>
          <w:lang w:eastAsia="ru-RU" w:bidi="ru-RU"/>
        </w:rPr>
        <w:t>ОБЩИЕ ПОЛОЖЕНИЯ</w:t>
      </w:r>
      <w:bookmarkEnd w:id="0"/>
    </w:p>
    <w:p w14:paraId="5E888C0F"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Настоящее Положение устанавливает единый порядок и требования по обеспечению безопасности учреждения.</w:t>
      </w:r>
    </w:p>
    <w:p w14:paraId="37721309"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Положение о внутриобъектовом, пропускном режиме и охране учреждения - это совокупность правил, действующих на территориях, в зданиях и помещениях, направленных на обеспечение установленного режима пребывания в учреждении персонала, посетителей, подрядных организаций, их безопасности, а также нормального функционирования систем жизнеобеспечения, сохранности имущества и материальных средств.</w:t>
      </w:r>
    </w:p>
    <w:p w14:paraId="2E511637"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Настоящее Положение разработано в соответствии с требованиями, установленными законодательными, нормативными и иными актами Российской Федерации, регламентирующими хозяйственную и иную деятельность предприятий и организаций.</w:t>
      </w:r>
    </w:p>
    <w:p w14:paraId="77CDFC91"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Правила Положения являются обязательными для исполнения всеми лицами, находящимися в учреждении, в том числе:</w:t>
      </w:r>
    </w:p>
    <w:p w14:paraId="345F368B"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в рамках настоящего Положения - сотрудники учреждений и организаций, осуществляющих свою деятельность на территории учреждения в соответствии с заключенными хозяйственными договорами (подряда, эксплуатации, охраны).</w:t>
      </w:r>
    </w:p>
    <w:p w14:paraId="43BC53A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в рамках настоящего Положения</w:t>
      </w:r>
      <w:r w:rsidRPr="00D04BAF">
        <w:rPr>
          <w:rFonts w:ascii="Times New Roman" w:eastAsia="Times New Roman" w:hAnsi="Times New Roman" w:cs="Times New Roman"/>
          <w:sz w:val="28"/>
          <w:szCs w:val="28"/>
          <w:lang w:eastAsia="ru-RU"/>
        </w:rPr>
        <w:t xml:space="preserve"> - </w:t>
      </w:r>
      <w:r w:rsidRPr="00D04BAF">
        <w:rPr>
          <w:rFonts w:ascii="Times New Roman" w:eastAsia="Times New Roman" w:hAnsi="Times New Roman" w:cs="Times New Roman"/>
          <w:color w:val="000000"/>
          <w:sz w:val="28"/>
          <w:szCs w:val="28"/>
          <w:lang w:eastAsia="ru-RU" w:bidi="ru-RU"/>
        </w:rPr>
        <w:t>посетители и пациенты учреждения, лица, прибывшие на территорию учреждения на лечение, диагностику, лабораторные исследования и т. д.</w:t>
      </w:r>
    </w:p>
    <w:p w14:paraId="2AE3043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Требования настоящего Положения доводятся до сведения лиц, находящихся в учреждении, через наглядную информацию, посредством объявлений, а также публикуются на сайте администрации учреждения.</w:t>
      </w:r>
    </w:p>
    <w:p w14:paraId="622683AE" w14:textId="77777777" w:rsidR="00D04BAF" w:rsidRPr="00D04BAF" w:rsidRDefault="00D04BAF" w:rsidP="00D04BAF">
      <w:pPr>
        <w:spacing w:after="0" w:line="240" w:lineRule="auto"/>
        <w:rPr>
          <w:rFonts w:ascii="Times New Roman" w:eastAsia="Times New Roman" w:hAnsi="Times New Roman" w:cs="Times New Roman"/>
          <w:sz w:val="28"/>
          <w:szCs w:val="28"/>
          <w:lang w:eastAsia="ru-RU"/>
        </w:rPr>
      </w:pPr>
    </w:p>
    <w:p w14:paraId="7A969D26" w14:textId="77777777" w:rsidR="00D04BAF" w:rsidRPr="00D04BAF" w:rsidRDefault="00D04BAF" w:rsidP="00D04BAF">
      <w:pPr>
        <w:keepNext/>
        <w:keepLines/>
        <w:widowControl w:val="0"/>
        <w:numPr>
          <w:ilvl w:val="0"/>
          <w:numId w:val="1"/>
        </w:numPr>
        <w:tabs>
          <w:tab w:val="left" w:pos="363"/>
        </w:tabs>
        <w:spacing w:after="0" w:line="240" w:lineRule="auto"/>
        <w:jc w:val="both"/>
        <w:outlineLvl w:val="0"/>
        <w:rPr>
          <w:rFonts w:ascii="Times New Roman" w:eastAsia="Times New Roman" w:hAnsi="Times New Roman" w:cs="Times New Roman"/>
          <w:sz w:val="28"/>
          <w:szCs w:val="28"/>
          <w:lang w:eastAsia="ru-RU"/>
        </w:rPr>
      </w:pPr>
      <w:bookmarkStart w:id="1" w:name="bookmark4"/>
      <w:r w:rsidRPr="00D04BAF">
        <w:rPr>
          <w:rFonts w:ascii="Times New Roman" w:eastAsia="Times New Roman" w:hAnsi="Times New Roman" w:cs="Times New Roman"/>
          <w:b/>
          <w:bCs/>
          <w:color w:val="000000"/>
          <w:sz w:val="28"/>
          <w:szCs w:val="28"/>
          <w:lang w:eastAsia="ru-RU" w:bidi="ru-RU"/>
        </w:rPr>
        <w:t>ПРОПУСКНОЙ РЕЖИМ</w:t>
      </w:r>
      <w:bookmarkEnd w:id="1"/>
    </w:p>
    <w:p w14:paraId="7F17AD11" w14:textId="77777777" w:rsidR="00D04BAF" w:rsidRPr="00D04BAF" w:rsidRDefault="00D04BAF" w:rsidP="00D04BAF">
      <w:pPr>
        <w:keepNext/>
        <w:keepLines/>
        <w:widowControl w:val="0"/>
        <w:numPr>
          <w:ilvl w:val="1"/>
          <w:numId w:val="1"/>
        </w:numPr>
        <w:tabs>
          <w:tab w:val="left" w:pos="240"/>
          <w:tab w:val="left" w:pos="541"/>
        </w:tabs>
        <w:spacing w:after="0" w:line="240" w:lineRule="auto"/>
        <w:jc w:val="both"/>
        <w:outlineLvl w:val="0"/>
        <w:rPr>
          <w:rFonts w:ascii="Times New Roman" w:eastAsia="Times New Roman" w:hAnsi="Times New Roman" w:cs="Times New Roman"/>
          <w:sz w:val="28"/>
          <w:szCs w:val="28"/>
          <w:lang w:eastAsia="ru-RU"/>
        </w:rPr>
      </w:pPr>
      <w:bookmarkStart w:id="2" w:name="bookmark5"/>
      <w:r w:rsidRPr="00D04BAF">
        <w:rPr>
          <w:rFonts w:ascii="Times New Roman" w:eastAsia="Times New Roman" w:hAnsi="Times New Roman" w:cs="Times New Roman"/>
          <w:b/>
          <w:bCs/>
          <w:color w:val="000000"/>
          <w:sz w:val="28"/>
          <w:szCs w:val="28"/>
          <w:lang w:eastAsia="ru-RU" w:bidi="ru-RU"/>
        </w:rPr>
        <w:t>Определения</w:t>
      </w:r>
      <w:bookmarkEnd w:id="2"/>
    </w:p>
    <w:p w14:paraId="4A576587"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 xml:space="preserve">Пропускной режим </w:t>
      </w:r>
      <w:r w:rsidRPr="00D04BAF">
        <w:rPr>
          <w:rFonts w:ascii="Times New Roman" w:eastAsia="Times New Roman" w:hAnsi="Times New Roman" w:cs="Times New Roman"/>
          <w:color w:val="000000"/>
          <w:sz w:val="28"/>
          <w:szCs w:val="28"/>
          <w:lang w:eastAsia="ru-RU" w:bidi="ru-RU"/>
        </w:rPr>
        <w:t>- установленный порядок доступа на территорию учреждения. Пропускной режим является частью общей системы безопасности. Пропускной режим обеспечивает организованный и санкционированный проход/проезд сотрудников, осуществляющих свою деятельность на территории учреждения, посетителей, автотранспорта, ввоз/вывоз материальных ценностей и исключает:</w:t>
      </w:r>
    </w:p>
    <w:p w14:paraId="15DECBBB" w14:textId="77777777" w:rsidR="00D04BAF" w:rsidRPr="00D04BAF" w:rsidRDefault="00D04BAF" w:rsidP="00D04BAF">
      <w:pPr>
        <w:widowControl w:val="0"/>
        <w:numPr>
          <w:ilvl w:val="0"/>
          <w:numId w:val="2"/>
        </w:numPr>
        <w:tabs>
          <w:tab w:val="left" w:pos="103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доступ на территорию учреждения, в его здания, сооружения и помещения посторонних лиц;</w:t>
      </w:r>
    </w:p>
    <w:p w14:paraId="1F3A76B0" w14:textId="77777777" w:rsidR="00D04BAF" w:rsidRPr="00D04BAF" w:rsidRDefault="00D04BAF" w:rsidP="00D04BAF">
      <w:pPr>
        <w:widowControl w:val="0"/>
        <w:numPr>
          <w:ilvl w:val="0"/>
          <w:numId w:val="2"/>
        </w:numPr>
        <w:tabs>
          <w:tab w:val="left" w:pos="103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въезд на территорию учреждения автотранспортных средств, не имеющих оформленных разрешений;</w:t>
      </w:r>
    </w:p>
    <w:p w14:paraId="20E808CB" w14:textId="77777777" w:rsidR="00D04BAF" w:rsidRPr="00D04BAF" w:rsidRDefault="00D04BAF" w:rsidP="00D04BAF">
      <w:pPr>
        <w:widowControl w:val="0"/>
        <w:numPr>
          <w:ilvl w:val="0"/>
          <w:numId w:val="2"/>
        </w:numPr>
        <w:tabs>
          <w:tab w:val="left" w:pos="103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вывоз/вынос материальных средств без оформленных надлежащим образом соответствующих документов;</w:t>
      </w:r>
    </w:p>
    <w:p w14:paraId="00A618D6" w14:textId="77777777" w:rsidR="00D04BAF" w:rsidRPr="00D04BAF" w:rsidRDefault="00D04BAF" w:rsidP="00D04BAF">
      <w:pPr>
        <w:widowControl w:val="0"/>
        <w:numPr>
          <w:ilvl w:val="0"/>
          <w:numId w:val="2"/>
        </w:numPr>
        <w:tabs>
          <w:tab w:val="left" w:pos="1080"/>
        </w:tabs>
        <w:spacing w:after="0" w:line="240" w:lineRule="auto"/>
        <w:ind w:left="760"/>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xml:space="preserve">внос/ввоз на территорию учреждения запрещенных предметов/материалов. </w:t>
      </w:r>
    </w:p>
    <w:p w14:paraId="7F1368FC" w14:textId="77777777" w:rsidR="00D04BAF" w:rsidRPr="00D04BAF" w:rsidRDefault="00D04BAF" w:rsidP="00D04BAF">
      <w:pPr>
        <w:tabs>
          <w:tab w:val="left" w:pos="1080"/>
        </w:tabs>
        <w:spacing w:after="0" w:line="240" w:lineRule="auto"/>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lastRenderedPageBreak/>
        <w:t>Пропускной режим предусматривает:</w:t>
      </w:r>
    </w:p>
    <w:p w14:paraId="26AF81F0" w14:textId="77777777" w:rsidR="00D04BAF" w:rsidRPr="00D04BAF" w:rsidRDefault="00D04BAF" w:rsidP="00D04BAF">
      <w:pPr>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 оборудование мест несения дежурства сотрудником охраны для осуществления контроля прохода людей и проезда автотранспорта;</w:t>
      </w:r>
    </w:p>
    <w:p w14:paraId="361892E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установление при необходимости системы визуального и иного контроля основных мест прохода/проезда и маршрутов движения силами сотрудников охраны, уполномоченных осуществлять указанные функции на территории учреждения, систем видеонаблюдения и др.</w:t>
      </w:r>
    </w:p>
    <w:p w14:paraId="67C88307"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Ответственность за выполнение правил пропускного режима возлагается на руководителей объектов (заведующих отделений), подразделений (начальников отделов) и организаций, осуществляющих свою деятельность на территории учреждения, в части, их касающейся.</w:t>
      </w:r>
    </w:p>
    <w:p w14:paraId="12579EF4" w14:textId="77777777" w:rsidR="00D04BAF" w:rsidRPr="00D04BAF" w:rsidRDefault="00D04BAF" w:rsidP="00D04BAF">
      <w:pPr>
        <w:keepNext/>
        <w:keepLines/>
        <w:widowControl w:val="0"/>
        <w:numPr>
          <w:ilvl w:val="1"/>
          <w:numId w:val="1"/>
        </w:numPr>
        <w:tabs>
          <w:tab w:val="left" w:pos="595"/>
        </w:tabs>
        <w:spacing w:after="0" w:line="240" w:lineRule="auto"/>
        <w:jc w:val="both"/>
        <w:outlineLvl w:val="0"/>
        <w:rPr>
          <w:rFonts w:ascii="Times New Roman" w:eastAsia="Times New Roman" w:hAnsi="Times New Roman" w:cs="Times New Roman"/>
          <w:sz w:val="28"/>
          <w:szCs w:val="28"/>
          <w:lang w:eastAsia="ru-RU"/>
        </w:rPr>
      </w:pPr>
      <w:bookmarkStart w:id="3" w:name="bookmark6"/>
      <w:r w:rsidRPr="00D04BAF">
        <w:rPr>
          <w:rFonts w:ascii="Times New Roman" w:eastAsia="Times New Roman" w:hAnsi="Times New Roman" w:cs="Times New Roman"/>
          <w:b/>
          <w:bCs/>
          <w:color w:val="000000"/>
          <w:sz w:val="28"/>
          <w:szCs w:val="28"/>
          <w:lang w:eastAsia="ru-RU" w:bidi="ru-RU"/>
        </w:rPr>
        <w:t>Порядок доступа лиц, въезда и парковки автомобилей, перемещения материальных средств.</w:t>
      </w:r>
      <w:bookmarkEnd w:id="3"/>
    </w:p>
    <w:p w14:paraId="4679B056" w14:textId="073D4C80"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Доступ лиц в здания и помещения учреждения осуществляется в строгом соответствии с требованиями санитарно-эпидемиологических норм и правил с 8.00 до 20.00 через центральные входы в здания. </w:t>
      </w:r>
    </w:p>
    <w:p w14:paraId="73ECFF03"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Въезд и парковка автомобилей пациентов, на территории у учреждения </w:t>
      </w:r>
      <w:r w:rsidRPr="00D04BAF">
        <w:rPr>
          <w:rFonts w:ascii="Times New Roman" w:eastAsia="Times New Roman" w:hAnsi="Times New Roman" w:cs="Times New Roman"/>
          <w:b/>
          <w:bCs/>
          <w:color w:val="000000"/>
          <w:sz w:val="28"/>
          <w:szCs w:val="28"/>
          <w:lang w:eastAsia="ru-RU" w:bidi="ru-RU"/>
        </w:rPr>
        <w:t>запрещена.</w:t>
      </w:r>
    </w:p>
    <w:p w14:paraId="660016D1"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Парковка автомобилей инвалидов осуществляется в местах парковки инвалидов.</w:t>
      </w:r>
    </w:p>
    <w:p w14:paraId="3D0C4844"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Санитарные автомобили скорой медицинской помощи, специальные автомобили аварийно-спасательных бригад, МВД, ФСБ, социальных служб, личные автомобили инвалидов, имеющих на кузове автомобиля специальные знаки, пропускаются беспрепятственно после выяснения причины прибытия и проверки удостоверений личности. Служебные автомобили административных органов управления района и города пропускаются только по служебным делам после проверки удостоверений сотрудников этих органов.</w:t>
      </w:r>
    </w:p>
    <w:p w14:paraId="1B3D32EB"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Учет въезда и выезда автомобилей на территорию учреждения осуществляется сотрудником охраны.</w:t>
      </w:r>
    </w:p>
    <w:p w14:paraId="15D72F8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Перемещение имущества и материальных ценностей учреждения осуществляется на основании:</w:t>
      </w:r>
    </w:p>
    <w:p w14:paraId="7B46EC76" w14:textId="77777777" w:rsidR="00D04BAF" w:rsidRPr="00D04BAF" w:rsidRDefault="00D04BAF" w:rsidP="00D04BAF">
      <w:pPr>
        <w:tabs>
          <w:tab w:val="left" w:pos="106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товарно-транспортных накладных;</w:t>
      </w:r>
    </w:p>
    <w:p w14:paraId="6AEA6154" w14:textId="77777777" w:rsidR="00D04BAF" w:rsidRPr="00D04BAF" w:rsidRDefault="00D04BAF" w:rsidP="00D04BAF">
      <w:pPr>
        <w:tabs>
          <w:tab w:val="left" w:pos="108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w:t>
      </w:r>
      <w:r w:rsidRPr="00D04BAF">
        <w:rPr>
          <w:rFonts w:ascii="Times New Roman" w:eastAsia="Times New Roman" w:hAnsi="Times New Roman" w:cs="Times New Roman"/>
          <w:color w:val="000000"/>
          <w:sz w:val="28"/>
          <w:szCs w:val="28"/>
          <w:lang w:eastAsia="ru-RU" w:bidi="ru-RU"/>
        </w:rPr>
        <w:tab/>
        <w:t>разовых материальных пропусков;</w:t>
      </w:r>
    </w:p>
    <w:p w14:paraId="3CA4B419" w14:textId="77777777" w:rsidR="00D04BAF" w:rsidRPr="00D04BAF" w:rsidRDefault="00D04BAF" w:rsidP="00D04BAF">
      <w:pPr>
        <w:tabs>
          <w:tab w:val="left" w:pos="108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color w:val="000000"/>
          <w:sz w:val="28"/>
          <w:szCs w:val="28"/>
          <w:lang w:eastAsia="ru-RU" w:bidi="ru-RU"/>
        </w:rPr>
        <w:tab/>
        <w:t>материальных пропусков с указанием срока действия.</w:t>
      </w:r>
    </w:p>
    <w:p w14:paraId="1D3D7A68"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Использованные разовые материальные пропуска изымаются сотрудником охраны, учитываются и хранятся в течение трех дней, после этого передаются в хозяйственный отдел учреждения. Автотранспорт подрядных (сторонних обслуживающих) организаций к объектам учреждения допускается на основании перечня автотранспорта, имеющего временное право въезда к объектам учреждения согласно письменным заявкам руководителей (заместителей руководителей) подрядных организаций. Разрешается вывоз автотранспортом подрядных организаций строительного мусора с территории без оформления заявок после проведения досмотра охранником.</w:t>
      </w:r>
    </w:p>
    <w:p w14:paraId="06BAB6F2"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 xml:space="preserve">Въезд и парковка автотранспорта у объектов учреждения в ночное время </w:t>
      </w:r>
      <w:r w:rsidRPr="00D04BAF">
        <w:rPr>
          <w:rFonts w:ascii="Times New Roman" w:eastAsia="Times New Roman" w:hAnsi="Times New Roman" w:cs="Times New Roman"/>
          <w:b/>
          <w:color w:val="000000"/>
          <w:sz w:val="28"/>
          <w:szCs w:val="28"/>
          <w:lang w:eastAsia="ru-RU" w:bidi="ru-RU"/>
        </w:rPr>
        <w:t>запрещена.</w:t>
      </w:r>
    </w:p>
    <w:p w14:paraId="4409061B"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Места расположения основных и запасных ворот, калиток, основных и запасных дверей в здания, постов охраны и парковок автотранспорта указаны на план-схеме охраны учреждения.</w:t>
      </w:r>
    </w:p>
    <w:p w14:paraId="293C0962"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Администрация учреждения не несет ответственности за потери, кражи из автомашин, находящихся у объектов учреждения. Сохранность находящихся у объектов учреждения автотранспортных средств, все риски, связанные с этим, несут их владельцы, кроме случаев, когда причинение ущерба произошло по вине администрации или третьих лиц. В этом случае ответственность несет виновная сторона.</w:t>
      </w:r>
    </w:p>
    <w:p w14:paraId="7F40CAB1"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Настоящий порядок может корректироваться администрацией учреждения в связи с:</w:t>
      </w:r>
    </w:p>
    <w:p w14:paraId="73ACDD30"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проведением реконструкции учреждения;</w:t>
      </w:r>
    </w:p>
    <w:p w14:paraId="49AE6210"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перераспределением функций и изменением системы охраны;</w:t>
      </w:r>
    </w:p>
    <w:p w14:paraId="41F4E1BE"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введением технических средств контроля, охраны и управления доступом.</w:t>
      </w:r>
    </w:p>
    <w:p w14:paraId="6A851F5F" w14:textId="77777777" w:rsidR="00D04BAF" w:rsidRPr="00D04BAF" w:rsidRDefault="00D04BAF" w:rsidP="00D04BAF">
      <w:pPr>
        <w:spacing w:after="0" w:line="240" w:lineRule="auto"/>
        <w:ind w:firstLine="74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Измененный порядок доступа доводится до сведения заинтересованных лиц</w:t>
      </w:r>
      <w:r w:rsidRPr="00D04BAF">
        <w:rPr>
          <w:rFonts w:ascii="Times New Roman" w:eastAsia="Times New Roman" w:hAnsi="Times New Roman" w:cs="Times New Roman"/>
          <w:sz w:val="28"/>
          <w:szCs w:val="28"/>
          <w:lang w:eastAsia="ru-RU"/>
        </w:rPr>
        <w:t xml:space="preserve"> </w:t>
      </w:r>
      <w:r w:rsidRPr="00D04BAF">
        <w:rPr>
          <w:rFonts w:ascii="Times New Roman" w:eastAsia="Times New Roman" w:hAnsi="Times New Roman" w:cs="Times New Roman"/>
          <w:color w:val="000000"/>
          <w:sz w:val="28"/>
          <w:szCs w:val="28"/>
          <w:lang w:eastAsia="ru-RU" w:bidi="ru-RU"/>
        </w:rPr>
        <w:t>посредством существующих каналов передачи информации:</w:t>
      </w:r>
      <w:r w:rsidRPr="00D04BAF">
        <w:rPr>
          <w:rFonts w:ascii="Times New Roman" w:eastAsia="Times New Roman" w:hAnsi="Times New Roman" w:cs="Times New Roman"/>
          <w:color w:val="000000"/>
          <w:sz w:val="28"/>
          <w:szCs w:val="28"/>
          <w:lang w:eastAsia="ru-RU" w:bidi="ru-RU"/>
        </w:rPr>
        <w:tab/>
        <w:t xml:space="preserve"> доска объявлений, электронная почта, факсимильная и телефонная связь, личное вручение, а также сайт учреждения.</w:t>
      </w:r>
    </w:p>
    <w:p w14:paraId="10116831"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p>
    <w:p w14:paraId="06D6C9C4" w14:textId="77777777" w:rsidR="00D04BAF" w:rsidRPr="00D04BAF" w:rsidRDefault="00D04BAF" w:rsidP="00D04BAF">
      <w:pPr>
        <w:keepNext/>
        <w:keepLines/>
        <w:widowControl w:val="0"/>
        <w:numPr>
          <w:ilvl w:val="1"/>
          <w:numId w:val="1"/>
        </w:numPr>
        <w:tabs>
          <w:tab w:val="left" w:pos="485"/>
        </w:tabs>
        <w:spacing w:after="0" w:line="240" w:lineRule="auto"/>
        <w:jc w:val="both"/>
        <w:outlineLvl w:val="0"/>
        <w:rPr>
          <w:rFonts w:ascii="Times New Roman" w:eastAsia="Times New Roman" w:hAnsi="Times New Roman" w:cs="Times New Roman"/>
          <w:sz w:val="28"/>
          <w:szCs w:val="28"/>
          <w:lang w:eastAsia="ru-RU"/>
        </w:rPr>
      </w:pPr>
      <w:bookmarkStart w:id="4" w:name="bookmark7"/>
      <w:r w:rsidRPr="00D04BAF">
        <w:rPr>
          <w:rFonts w:ascii="Times New Roman" w:eastAsia="Times New Roman" w:hAnsi="Times New Roman" w:cs="Times New Roman"/>
          <w:b/>
          <w:bCs/>
          <w:color w:val="000000"/>
          <w:sz w:val="28"/>
          <w:szCs w:val="28"/>
          <w:lang w:eastAsia="ru-RU" w:bidi="ru-RU"/>
        </w:rPr>
        <w:t>Обязанности пользователей пропускного режима</w:t>
      </w:r>
      <w:bookmarkEnd w:id="4"/>
    </w:p>
    <w:p w14:paraId="79070CE3"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В рамках настоящего Положения </w:t>
      </w:r>
      <w:r w:rsidRPr="00D04BAF">
        <w:rPr>
          <w:rFonts w:ascii="Times New Roman" w:eastAsia="Times New Roman" w:hAnsi="Times New Roman" w:cs="Times New Roman"/>
          <w:b/>
          <w:bCs/>
          <w:color w:val="000000"/>
          <w:sz w:val="28"/>
          <w:szCs w:val="28"/>
          <w:lang w:eastAsia="ru-RU" w:bidi="ru-RU"/>
        </w:rPr>
        <w:t xml:space="preserve">пользователями пропускного </w:t>
      </w:r>
      <w:r w:rsidRPr="00D04BAF">
        <w:rPr>
          <w:rFonts w:ascii="Times New Roman" w:eastAsia="Times New Roman" w:hAnsi="Times New Roman" w:cs="Times New Roman"/>
          <w:color w:val="000000"/>
          <w:sz w:val="28"/>
          <w:szCs w:val="28"/>
          <w:lang w:eastAsia="ru-RU" w:bidi="ru-RU"/>
        </w:rPr>
        <w:t>режима являются лица (сотрудники, посетители, пациенты, представители подрядных организаций, и др.), находящиеся на объектах учреждения.</w:t>
      </w:r>
    </w:p>
    <w:p w14:paraId="1E865282"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Пользователи пропускного режима </w:t>
      </w:r>
      <w:r w:rsidRPr="00D04BAF">
        <w:rPr>
          <w:rFonts w:ascii="Times New Roman" w:eastAsia="Times New Roman" w:hAnsi="Times New Roman" w:cs="Times New Roman"/>
          <w:b/>
          <w:bCs/>
          <w:color w:val="000000"/>
          <w:sz w:val="28"/>
          <w:szCs w:val="28"/>
          <w:lang w:eastAsia="ru-RU" w:bidi="ru-RU"/>
        </w:rPr>
        <w:t>обязаны:</w:t>
      </w:r>
    </w:p>
    <w:p w14:paraId="22180A63"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соблюдать положения пропускного и внутриобъектового режима;</w:t>
      </w:r>
    </w:p>
    <w:p w14:paraId="0F53448B"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соблюдать установленный порядок доступа, въезда, ввоза материальных и других средств;</w:t>
      </w:r>
    </w:p>
    <w:p w14:paraId="08795467"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соблюдать установленные на территории учреждения временные ограничения маршрутов движения, проходов, проездов;</w:t>
      </w:r>
    </w:p>
    <w:p w14:paraId="31A7A6F8"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выполнять требования сотрудников охраны по режиму прохода, проезда или парковки автомобилей;</w:t>
      </w:r>
    </w:p>
    <w:p w14:paraId="07BD50BD"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 требованию сотрудников охраны незамедлительно освобождать места парковки для работы снегоуборочной техники или уборщиков территории;</w:t>
      </w:r>
    </w:p>
    <w:p w14:paraId="04CF1192"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бережно относиться к имуществу, оборудованию учреждения, установленному на маршрутах движения, соблюдать чистоту и порядок.</w:t>
      </w:r>
    </w:p>
    <w:p w14:paraId="16E1B647" w14:textId="77777777" w:rsidR="00D04BAF" w:rsidRPr="00D04BAF" w:rsidRDefault="00D04BAF" w:rsidP="00D04BAF">
      <w:pPr>
        <w:widowControl w:val="0"/>
        <w:tabs>
          <w:tab w:val="left" w:pos="970"/>
        </w:tabs>
        <w:spacing w:after="0" w:line="240" w:lineRule="auto"/>
        <w:ind w:left="740"/>
        <w:jc w:val="both"/>
        <w:rPr>
          <w:rFonts w:ascii="Times New Roman" w:eastAsia="Times New Roman" w:hAnsi="Times New Roman" w:cs="Times New Roman"/>
          <w:sz w:val="28"/>
          <w:szCs w:val="28"/>
          <w:lang w:eastAsia="ru-RU"/>
        </w:rPr>
      </w:pPr>
    </w:p>
    <w:p w14:paraId="6C1A8A05" w14:textId="77777777" w:rsidR="00D04BAF" w:rsidRPr="00D04BAF" w:rsidRDefault="00D04BAF" w:rsidP="00D04BAF">
      <w:pPr>
        <w:keepNext/>
        <w:keepLines/>
        <w:widowControl w:val="0"/>
        <w:numPr>
          <w:ilvl w:val="0"/>
          <w:numId w:val="1"/>
        </w:numPr>
        <w:tabs>
          <w:tab w:val="left" w:pos="315"/>
        </w:tabs>
        <w:spacing w:after="0" w:line="240" w:lineRule="auto"/>
        <w:jc w:val="both"/>
        <w:outlineLvl w:val="0"/>
        <w:rPr>
          <w:rFonts w:ascii="Times New Roman" w:eastAsia="Times New Roman" w:hAnsi="Times New Roman" w:cs="Times New Roman"/>
          <w:b/>
          <w:sz w:val="28"/>
          <w:szCs w:val="28"/>
          <w:lang w:eastAsia="ru-RU"/>
        </w:rPr>
      </w:pPr>
      <w:bookmarkStart w:id="5" w:name="bookmark8"/>
      <w:r w:rsidRPr="00D04BAF">
        <w:rPr>
          <w:rFonts w:ascii="Times New Roman" w:eastAsia="Times New Roman" w:hAnsi="Times New Roman" w:cs="Times New Roman"/>
          <w:b/>
          <w:bCs/>
          <w:color w:val="000000"/>
          <w:sz w:val="28"/>
          <w:szCs w:val="28"/>
          <w:lang w:eastAsia="ru-RU" w:bidi="ru-RU"/>
        </w:rPr>
        <w:t>ВНУТРИОБЪЕКТОВЫЙ РЕЖИМ</w:t>
      </w:r>
      <w:bookmarkEnd w:id="5"/>
    </w:p>
    <w:p w14:paraId="512DE5EA" w14:textId="77777777" w:rsidR="00D04BAF" w:rsidRPr="00D04BAF" w:rsidRDefault="00D04BAF" w:rsidP="00D04BAF">
      <w:pPr>
        <w:keepNext/>
        <w:keepLines/>
        <w:widowControl w:val="0"/>
        <w:numPr>
          <w:ilvl w:val="1"/>
          <w:numId w:val="1"/>
        </w:numPr>
        <w:tabs>
          <w:tab w:val="left" w:pos="493"/>
        </w:tabs>
        <w:spacing w:after="0" w:line="240" w:lineRule="auto"/>
        <w:jc w:val="both"/>
        <w:outlineLvl w:val="0"/>
        <w:rPr>
          <w:rFonts w:ascii="Times New Roman" w:eastAsia="Times New Roman" w:hAnsi="Times New Roman" w:cs="Times New Roman"/>
          <w:sz w:val="28"/>
          <w:szCs w:val="28"/>
          <w:lang w:eastAsia="ru-RU"/>
        </w:rPr>
      </w:pPr>
      <w:bookmarkStart w:id="6" w:name="bookmark9"/>
      <w:r w:rsidRPr="00D04BAF">
        <w:rPr>
          <w:rFonts w:ascii="Times New Roman" w:eastAsia="Times New Roman" w:hAnsi="Times New Roman" w:cs="Times New Roman"/>
          <w:b/>
          <w:bCs/>
          <w:color w:val="000000"/>
          <w:sz w:val="28"/>
          <w:szCs w:val="28"/>
          <w:lang w:eastAsia="ru-RU" w:bidi="ru-RU"/>
        </w:rPr>
        <w:t>Определения</w:t>
      </w:r>
      <w:bookmarkEnd w:id="6"/>
    </w:p>
    <w:p w14:paraId="68DA24D6"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 xml:space="preserve">            </w:t>
      </w:r>
      <w:proofErr w:type="spellStart"/>
      <w:r w:rsidRPr="00D04BAF">
        <w:rPr>
          <w:rFonts w:ascii="Times New Roman" w:eastAsia="Times New Roman" w:hAnsi="Times New Roman" w:cs="Times New Roman"/>
          <w:b/>
          <w:bCs/>
          <w:color w:val="000000"/>
          <w:sz w:val="28"/>
          <w:szCs w:val="28"/>
          <w:lang w:eastAsia="ru-RU" w:bidi="ru-RU"/>
        </w:rPr>
        <w:t>Внутриобьектовый</w:t>
      </w:r>
      <w:proofErr w:type="spellEnd"/>
      <w:r w:rsidRPr="00D04BAF">
        <w:rPr>
          <w:rFonts w:ascii="Times New Roman" w:eastAsia="Times New Roman" w:hAnsi="Times New Roman" w:cs="Times New Roman"/>
          <w:b/>
          <w:bCs/>
          <w:color w:val="000000"/>
          <w:sz w:val="28"/>
          <w:szCs w:val="28"/>
          <w:lang w:eastAsia="ru-RU" w:bidi="ru-RU"/>
        </w:rPr>
        <w:t xml:space="preserve"> режим </w:t>
      </w:r>
      <w:r w:rsidRPr="00D04BAF">
        <w:rPr>
          <w:rFonts w:ascii="Times New Roman" w:eastAsia="Times New Roman" w:hAnsi="Times New Roman" w:cs="Times New Roman"/>
          <w:color w:val="000000"/>
          <w:sz w:val="28"/>
          <w:szCs w:val="28"/>
          <w:lang w:eastAsia="ru-RU" w:bidi="ru-RU"/>
        </w:rPr>
        <w:t>- комплекс мероприятий, направленных на поддержание установленного порядка на территории учреждения, в его зданиях и сооружениях, местах общего пользования и обеспечение комфортных условий нахождения в учреждении, сохранности имущества и безопасности работников и пациентов.</w:t>
      </w:r>
    </w:p>
    <w:p w14:paraId="13C415FD"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proofErr w:type="spellStart"/>
      <w:r w:rsidRPr="00D04BAF">
        <w:rPr>
          <w:rFonts w:ascii="Times New Roman" w:eastAsia="Times New Roman" w:hAnsi="Times New Roman" w:cs="Times New Roman"/>
          <w:color w:val="000000"/>
          <w:sz w:val="28"/>
          <w:szCs w:val="28"/>
          <w:lang w:eastAsia="ru-RU" w:bidi="ru-RU"/>
        </w:rPr>
        <w:lastRenderedPageBreak/>
        <w:t>Внутриобьектовый</w:t>
      </w:r>
      <w:proofErr w:type="spellEnd"/>
      <w:r w:rsidRPr="00D04BAF">
        <w:rPr>
          <w:rFonts w:ascii="Times New Roman" w:eastAsia="Times New Roman" w:hAnsi="Times New Roman" w:cs="Times New Roman"/>
          <w:color w:val="000000"/>
          <w:sz w:val="28"/>
          <w:szCs w:val="28"/>
          <w:lang w:eastAsia="ru-RU" w:bidi="ru-RU"/>
        </w:rPr>
        <w:t xml:space="preserve"> режим определяет:</w:t>
      </w:r>
    </w:p>
    <w:p w14:paraId="648C4221" w14:textId="77777777" w:rsidR="00D04BAF" w:rsidRPr="00D04BAF" w:rsidRDefault="00D04BAF" w:rsidP="00D04BAF">
      <w:pPr>
        <w:widowControl w:val="0"/>
        <w:numPr>
          <w:ilvl w:val="0"/>
          <w:numId w:val="2"/>
        </w:numPr>
        <w:tabs>
          <w:tab w:val="left" w:pos="992"/>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порядок нахождения на объекте учреждения работников, пациентов, и организаций, осуществляющих свою деятельность на объекте учреждения;</w:t>
      </w:r>
    </w:p>
    <w:p w14:paraId="73D1E72B" w14:textId="77777777" w:rsidR="00D04BAF" w:rsidRPr="00D04BAF" w:rsidRDefault="00D04BAF" w:rsidP="00D04BAF">
      <w:pPr>
        <w:widowControl w:val="0"/>
        <w:numPr>
          <w:ilvl w:val="0"/>
          <w:numId w:val="2"/>
        </w:numPr>
        <w:tabs>
          <w:tab w:val="left" w:pos="98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режим работы основных инженерных систем и коммуникаций, дополнительного оборудования;</w:t>
      </w:r>
    </w:p>
    <w:p w14:paraId="569E4E23" w14:textId="77777777" w:rsidR="00D04BAF" w:rsidRPr="00D04BAF" w:rsidRDefault="00D04BAF" w:rsidP="00D04BAF">
      <w:pPr>
        <w:widowControl w:val="0"/>
        <w:numPr>
          <w:ilvl w:val="0"/>
          <w:numId w:val="2"/>
        </w:numPr>
        <w:tabs>
          <w:tab w:val="left" w:pos="101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общие правила поведения в учреждении работников и пациентов, их права и обязанности;</w:t>
      </w:r>
    </w:p>
    <w:p w14:paraId="122875C0" w14:textId="77777777" w:rsidR="00D04BAF" w:rsidRPr="00D04BAF" w:rsidRDefault="00D04BAF" w:rsidP="00D04BAF">
      <w:pPr>
        <w:widowControl w:val="0"/>
        <w:numPr>
          <w:ilvl w:val="0"/>
          <w:numId w:val="2"/>
        </w:numPr>
        <w:tabs>
          <w:tab w:val="left" w:pos="992"/>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порядок проведения ремонтно-строительных, погрузочно-разгрузочных и иных работ в зданиях и помещениях учреждения;</w:t>
      </w:r>
    </w:p>
    <w:p w14:paraId="353A02D8" w14:textId="77777777" w:rsidR="00D04BAF" w:rsidRPr="00D04BAF" w:rsidRDefault="00D04BAF" w:rsidP="00D04BAF">
      <w:pPr>
        <w:widowControl w:val="0"/>
        <w:numPr>
          <w:ilvl w:val="0"/>
          <w:numId w:val="2"/>
        </w:numPr>
        <w:tabs>
          <w:tab w:val="left" w:pos="101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поддержание общественного порядка и режимов безопасности.</w:t>
      </w:r>
    </w:p>
    <w:p w14:paraId="0D8BE5E0"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proofErr w:type="spellStart"/>
      <w:r w:rsidRPr="00D04BAF">
        <w:rPr>
          <w:rFonts w:ascii="Times New Roman" w:eastAsia="Times New Roman" w:hAnsi="Times New Roman" w:cs="Times New Roman"/>
          <w:color w:val="000000"/>
          <w:sz w:val="28"/>
          <w:szCs w:val="28"/>
          <w:lang w:eastAsia="ru-RU" w:bidi="ru-RU"/>
        </w:rPr>
        <w:t>Внутриобьектовый</w:t>
      </w:r>
      <w:proofErr w:type="spellEnd"/>
      <w:r w:rsidRPr="00D04BAF">
        <w:rPr>
          <w:rFonts w:ascii="Times New Roman" w:eastAsia="Times New Roman" w:hAnsi="Times New Roman" w:cs="Times New Roman"/>
          <w:color w:val="000000"/>
          <w:sz w:val="28"/>
          <w:szCs w:val="28"/>
          <w:lang w:eastAsia="ru-RU" w:bidi="ru-RU"/>
        </w:rPr>
        <w:t xml:space="preserve"> режим является частью общей системы безопасности</w:t>
      </w:r>
      <w:r w:rsidRPr="00D04BAF">
        <w:rPr>
          <w:rFonts w:ascii="Times New Roman" w:eastAsia="Times New Roman" w:hAnsi="Times New Roman" w:cs="Times New Roman"/>
          <w:sz w:val="28"/>
          <w:szCs w:val="28"/>
          <w:lang w:eastAsia="ru-RU"/>
        </w:rPr>
        <w:t xml:space="preserve"> </w:t>
      </w:r>
      <w:r w:rsidRPr="00D04BAF">
        <w:rPr>
          <w:rFonts w:ascii="Times New Roman" w:eastAsia="Times New Roman" w:hAnsi="Times New Roman" w:cs="Times New Roman"/>
          <w:color w:val="000000"/>
          <w:sz w:val="28"/>
          <w:szCs w:val="28"/>
          <w:lang w:eastAsia="ru-RU" w:bidi="ru-RU"/>
        </w:rPr>
        <w:t>учреждения. Положения внутриобъектового режима обязательны для исполнения всеми лицами, находящимися в зданиях и помещениях учреждения.</w:t>
      </w:r>
    </w:p>
    <w:p w14:paraId="4AFE67D7"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Ответственность за выполнение внутриобъектового режима возлагается на руководителей подразделений учреждения, подрядных организаций, осуществляющих свою деятельность в учреждении, в части, их касающейся.</w:t>
      </w:r>
    </w:p>
    <w:p w14:paraId="1CE2760E" w14:textId="77777777" w:rsidR="00D04BAF" w:rsidRPr="00D04BAF" w:rsidRDefault="00D04BAF" w:rsidP="00D04BAF">
      <w:pPr>
        <w:spacing w:after="24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Администрация учреждения вправе по своему усмотрению вносить изменения в настоящие положения внутриобъектового режима. Любые изменения доводятся до сведения заинтересованных лиц посредством существующих каналов передачи информации: доска объявлений, электронная почта, факсимильная и телефонная связь, личное вручение.</w:t>
      </w:r>
    </w:p>
    <w:p w14:paraId="36D7AD7C" w14:textId="77777777" w:rsidR="00D04BAF" w:rsidRPr="00D04BAF" w:rsidRDefault="00D04BAF" w:rsidP="00D04BAF">
      <w:pPr>
        <w:keepNext/>
        <w:keepLines/>
        <w:widowControl w:val="0"/>
        <w:numPr>
          <w:ilvl w:val="1"/>
          <w:numId w:val="1"/>
        </w:numPr>
        <w:tabs>
          <w:tab w:val="left" w:pos="493"/>
        </w:tabs>
        <w:spacing w:after="0" w:line="240" w:lineRule="auto"/>
        <w:jc w:val="both"/>
        <w:outlineLvl w:val="0"/>
        <w:rPr>
          <w:rFonts w:ascii="Times New Roman" w:eastAsia="Times New Roman" w:hAnsi="Times New Roman" w:cs="Times New Roman"/>
          <w:sz w:val="28"/>
          <w:szCs w:val="28"/>
          <w:lang w:eastAsia="ru-RU"/>
        </w:rPr>
      </w:pPr>
      <w:bookmarkStart w:id="7" w:name="bookmark10"/>
      <w:r w:rsidRPr="00D04BAF">
        <w:rPr>
          <w:rFonts w:ascii="Times New Roman" w:eastAsia="Times New Roman" w:hAnsi="Times New Roman" w:cs="Times New Roman"/>
          <w:b/>
          <w:bCs/>
          <w:color w:val="000000"/>
          <w:sz w:val="28"/>
          <w:szCs w:val="28"/>
          <w:lang w:eastAsia="ru-RU" w:bidi="ru-RU"/>
        </w:rPr>
        <w:t>Правила нахождения лиц в медорганизации</w:t>
      </w:r>
      <w:bookmarkEnd w:id="7"/>
    </w:p>
    <w:p w14:paraId="0B2742F2"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Нахождение в учреждении работников, пациентов и посетителей регламентируется настоящим Положением о внутриобъектовом, пропускном режиме и охране учреждения, а также хозяйственными договорами, инструкциями и положениями законодательных и нормативных актов РФ.</w:t>
      </w:r>
    </w:p>
    <w:p w14:paraId="7C3FE9AB"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На объекте учреждения, в зданиях и помещениях </w:t>
      </w:r>
      <w:r w:rsidRPr="00D04BAF">
        <w:rPr>
          <w:rFonts w:ascii="Times New Roman" w:eastAsia="Times New Roman" w:hAnsi="Times New Roman" w:cs="Times New Roman"/>
          <w:b/>
          <w:bCs/>
          <w:color w:val="000000"/>
          <w:sz w:val="28"/>
          <w:szCs w:val="28"/>
          <w:lang w:eastAsia="ru-RU" w:bidi="ru-RU"/>
        </w:rPr>
        <w:t>запрещается:</w:t>
      </w:r>
    </w:p>
    <w:p w14:paraId="3AF44852" w14:textId="77777777" w:rsidR="00D04BAF" w:rsidRPr="00D04BAF" w:rsidRDefault="00D04BAF" w:rsidP="00D04BAF">
      <w:pPr>
        <w:widowControl w:val="0"/>
        <w:numPr>
          <w:ilvl w:val="0"/>
          <w:numId w:val="2"/>
        </w:numPr>
        <w:tabs>
          <w:tab w:val="left" w:pos="992"/>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выполнять или допускать действия, которые могли бы стать источником угрозы жизни или здоровью лиц, а также имуществу учреждения;</w:t>
      </w:r>
    </w:p>
    <w:p w14:paraId="48874DBA" w14:textId="77777777" w:rsidR="00D04BAF" w:rsidRPr="00D04BAF" w:rsidRDefault="00D04BAF" w:rsidP="00D04BAF">
      <w:pPr>
        <w:widowControl w:val="0"/>
        <w:numPr>
          <w:ilvl w:val="0"/>
          <w:numId w:val="2"/>
        </w:numPr>
        <w:tabs>
          <w:tab w:val="left" w:pos="98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выполнять или допускать действия, которые могли бы стать источником препятствий или нарушений в обеспечении безопасности учреждения;</w:t>
      </w:r>
    </w:p>
    <w:p w14:paraId="09BDAD8B" w14:textId="77777777" w:rsidR="00D04BAF" w:rsidRPr="00D04BAF" w:rsidRDefault="00D04BAF" w:rsidP="00D04BAF">
      <w:pPr>
        <w:widowControl w:val="0"/>
        <w:numPr>
          <w:ilvl w:val="0"/>
          <w:numId w:val="2"/>
        </w:numPr>
        <w:tabs>
          <w:tab w:val="left" w:pos="98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проводить работы, связанные с использованием инженерных систем учреждения, без согласования с администрацией;</w:t>
      </w:r>
    </w:p>
    <w:p w14:paraId="4CB76039" w14:textId="77777777" w:rsidR="00D04BAF" w:rsidRPr="00D04BAF" w:rsidRDefault="00D04BAF" w:rsidP="00D04BAF">
      <w:pPr>
        <w:widowControl w:val="0"/>
        <w:numPr>
          <w:ilvl w:val="0"/>
          <w:numId w:val="2"/>
        </w:numPr>
        <w:tabs>
          <w:tab w:val="left" w:pos="992"/>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любой беспокойный шум посредством переговорных устройств, игры на музыкальных инструментах, свиста, пения, либо шум, производимый каким-либо другим способом;</w:t>
      </w:r>
    </w:p>
    <w:p w14:paraId="31F3436C" w14:textId="77777777" w:rsidR="00D04BAF" w:rsidRPr="00D04BAF" w:rsidRDefault="00D04BAF" w:rsidP="00D04BAF">
      <w:pPr>
        <w:widowControl w:val="0"/>
        <w:numPr>
          <w:ilvl w:val="0"/>
          <w:numId w:val="2"/>
        </w:numPr>
        <w:tabs>
          <w:tab w:val="left" w:pos="98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складировать в неустановленных местах любые виды мусора и отходов деятельности;</w:t>
      </w:r>
    </w:p>
    <w:p w14:paraId="5C6E6278" w14:textId="77777777" w:rsidR="00D04BAF" w:rsidRPr="00D04BAF" w:rsidRDefault="00D04BAF" w:rsidP="00D04BAF">
      <w:pPr>
        <w:widowControl w:val="0"/>
        <w:numPr>
          <w:ilvl w:val="0"/>
          <w:numId w:val="2"/>
        </w:numPr>
        <w:tabs>
          <w:tab w:val="left" w:pos="101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мойку, ремонт или обслуживание автотранспортных средств;</w:t>
      </w:r>
    </w:p>
    <w:p w14:paraId="11C48670" w14:textId="77777777" w:rsidR="00D04BAF" w:rsidRPr="00D04BAF" w:rsidRDefault="00D04BAF" w:rsidP="00D04BAF">
      <w:pPr>
        <w:widowControl w:val="0"/>
        <w:numPr>
          <w:ilvl w:val="0"/>
          <w:numId w:val="2"/>
        </w:numPr>
        <w:tabs>
          <w:tab w:val="left" w:pos="1118"/>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проводить рекламные акции, выставки-продажи без согласования с администрацией;</w:t>
      </w:r>
    </w:p>
    <w:p w14:paraId="3B663F4B" w14:textId="77777777" w:rsidR="00D04BAF" w:rsidRPr="00D04BAF" w:rsidRDefault="00D04BAF" w:rsidP="00D04BAF">
      <w:pPr>
        <w:widowControl w:val="0"/>
        <w:numPr>
          <w:ilvl w:val="0"/>
          <w:numId w:val="2"/>
        </w:numPr>
        <w:tabs>
          <w:tab w:val="left" w:pos="975"/>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сборы пожертвований, организовывать митинги, осуществлять религиозную и иную пропаганду и агитацию;</w:t>
      </w:r>
    </w:p>
    <w:p w14:paraId="5C96FA75" w14:textId="77777777" w:rsidR="00D04BAF" w:rsidRPr="00D04BAF" w:rsidRDefault="00D04BAF" w:rsidP="00D04BAF">
      <w:pPr>
        <w:widowControl w:val="0"/>
        <w:numPr>
          <w:ilvl w:val="0"/>
          <w:numId w:val="2"/>
        </w:numPr>
        <w:tabs>
          <w:tab w:val="left" w:pos="102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приготовление пищи в необорудованных для этого местах;</w:t>
      </w:r>
    </w:p>
    <w:p w14:paraId="27134F05" w14:textId="77777777" w:rsidR="00D04BAF" w:rsidRPr="00D04BAF" w:rsidRDefault="00D04BAF" w:rsidP="00D04BAF">
      <w:pPr>
        <w:widowControl w:val="0"/>
        <w:numPr>
          <w:ilvl w:val="0"/>
          <w:numId w:val="2"/>
        </w:numPr>
        <w:tabs>
          <w:tab w:val="left" w:pos="102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содержать, кормить, а также приносить животных любых видов;</w:t>
      </w:r>
    </w:p>
    <w:p w14:paraId="2ACB379A"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приносить и использовать велосипеды, роликовые коньки, самокаты и иные подобные средства передвижения;</w:t>
      </w:r>
    </w:p>
    <w:p w14:paraId="5120DF0B"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находиться в состоянии алкогольного или наркотического опьянения, приносить и распространять, а также употреблять в местах общего пользования алкогольные и слабоалкогольные напитки, наркотические или психотропные средства;</w:t>
      </w:r>
    </w:p>
    <w:p w14:paraId="75198980" w14:textId="77777777" w:rsidR="00D04BAF" w:rsidRPr="00D04BAF" w:rsidRDefault="00D04BAF" w:rsidP="00D04BAF">
      <w:pPr>
        <w:widowControl w:val="0"/>
        <w:numPr>
          <w:ilvl w:val="0"/>
          <w:numId w:val="2"/>
        </w:numPr>
        <w:tabs>
          <w:tab w:val="left" w:pos="102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курить в здании и на территории учреждения.</w:t>
      </w:r>
    </w:p>
    <w:p w14:paraId="6FBCF1E7" w14:textId="77777777" w:rsidR="00D04BAF" w:rsidRPr="00D04BAF" w:rsidRDefault="00D04BAF" w:rsidP="00D04BAF">
      <w:pPr>
        <w:spacing w:after="240" w:line="240" w:lineRule="auto"/>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b/>
          <w:bCs/>
          <w:color w:val="000000"/>
          <w:sz w:val="28"/>
          <w:szCs w:val="28"/>
          <w:lang w:eastAsia="ru-RU" w:bidi="ru-RU"/>
        </w:rPr>
        <w:t xml:space="preserve">            В случае общественных волнений и беспорядков или в случае необходимости применения экстренных мер по охране и защите зданий учреждения и находящихся в них людей администрация учреждения вправе ограничить или прекратить доступ лиц в здания и помещения на период действия таких обстоятельств.</w:t>
      </w:r>
    </w:p>
    <w:p w14:paraId="3E99153E" w14:textId="77777777" w:rsidR="00D04BAF" w:rsidRPr="00D04BAF" w:rsidRDefault="00D04BAF" w:rsidP="00D04BAF">
      <w:pPr>
        <w:spacing w:after="0" w:line="240" w:lineRule="auto"/>
        <w:ind w:left="284"/>
        <w:jc w:val="center"/>
        <w:rPr>
          <w:rFonts w:ascii="Times New Roman" w:eastAsia="Calibri" w:hAnsi="Times New Roman" w:cs="Times New Roman"/>
          <w:bCs/>
          <w:sz w:val="28"/>
          <w:szCs w:val="28"/>
        </w:rPr>
      </w:pPr>
      <w:r w:rsidRPr="00D04BAF">
        <w:rPr>
          <w:rFonts w:ascii="Times New Roman" w:eastAsia="Calibri" w:hAnsi="Times New Roman" w:cs="Times New Roman"/>
          <w:bCs/>
          <w:sz w:val="28"/>
          <w:szCs w:val="28"/>
        </w:rPr>
        <w:t>ПЕРЕЧЕНЬ</w:t>
      </w:r>
    </w:p>
    <w:p w14:paraId="11D0BBC6" w14:textId="77777777" w:rsidR="00D04BAF" w:rsidRPr="00D04BAF" w:rsidRDefault="00D04BAF" w:rsidP="00D04BAF">
      <w:pPr>
        <w:spacing w:after="0" w:line="240" w:lineRule="auto"/>
        <w:ind w:left="284" w:right="423"/>
        <w:jc w:val="center"/>
        <w:rPr>
          <w:rFonts w:ascii="Times New Roman" w:eastAsia="Calibri" w:hAnsi="Times New Roman" w:cs="Times New Roman"/>
          <w:bCs/>
          <w:sz w:val="28"/>
          <w:szCs w:val="28"/>
        </w:rPr>
      </w:pPr>
      <w:r w:rsidRPr="00D04BAF">
        <w:rPr>
          <w:rFonts w:ascii="Times New Roman" w:eastAsia="Calibri" w:hAnsi="Times New Roman" w:cs="Times New Roman"/>
          <w:bCs/>
          <w:sz w:val="28"/>
          <w:szCs w:val="28"/>
        </w:rPr>
        <w:t xml:space="preserve">предметов, веществ и оборудования, в отношении которых устанавливается запрет или ограничения на перемещение </w:t>
      </w:r>
    </w:p>
    <w:p w14:paraId="62A339E3" w14:textId="4D4E8EBE" w:rsidR="00D04BAF" w:rsidRPr="00D04BAF" w:rsidRDefault="00D04BAF" w:rsidP="00D04BAF">
      <w:pPr>
        <w:spacing w:after="0" w:line="240" w:lineRule="auto"/>
        <w:ind w:left="284" w:right="423"/>
        <w:jc w:val="center"/>
        <w:rPr>
          <w:rFonts w:ascii="Times New Roman" w:eastAsia="Times New Roman" w:hAnsi="Times New Roman" w:cs="Times New Roman"/>
          <w:i/>
          <w:sz w:val="24"/>
          <w:szCs w:val="24"/>
          <w:lang w:eastAsia="ru-RU"/>
        </w:rPr>
      </w:pPr>
      <w:r w:rsidRPr="00D04BAF">
        <w:rPr>
          <w:rFonts w:ascii="Times New Roman" w:eastAsia="Calibri" w:hAnsi="Times New Roman" w:cs="Times New Roman"/>
          <w:bCs/>
          <w:sz w:val="28"/>
          <w:szCs w:val="28"/>
        </w:rPr>
        <w:t xml:space="preserve">в зданиях объектов </w:t>
      </w:r>
      <w:r w:rsidR="00187B4D">
        <w:rPr>
          <w:rFonts w:ascii="Times New Roman" w:eastAsia="Calibri" w:hAnsi="Times New Roman" w:cs="Times New Roman"/>
          <w:bCs/>
          <w:sz w:val="28"/>
          <w:szCs w:val="28"/>
        </w:rPr>
        <w:t>ГБУЗ « ДСП № 6 ДЗМ»</w:t>
      </w:r>
    </w:p>
    <w:p w14:paraId="2AF0A477" w14:textId="77777777" w:rsidR="00D04BAF" w:rsidRPr="00D04BAF" w:rsidRDefault="00D04BAF" w:rsidP="00D04BAF">
      <w:pPr>
        <w:spacing w:after="0" w:line="240" w:lineRule="auto"/>
        <w:ind w:left="284"/>
        <w:jc w:val="center"/>
        <w:rPr>
          <w:rFonts w:ascii="Times New Roman" w:eastAsia="Calibri" w:hAnsi="Times New Roman" w:cs="Times New Roman"/>
          <w:b/>
          <w:sz w:val="28"/>
          <w:szCs w:val="28"/>
        </w:rPr>
      </w:pPr>
    </w:p>
    <w:tbl>
      <w:tblPr>
        <w:tblStyle w:val="12"/>
        <w:tblW w:w="0" w:type="auto"/>
        <w:tblLook w:val="04A0" w:firstRow="1" w:lastRow="0" w:firstColumn="1" w:lastColumn="0" w:noHBand="0" w:noVBand="1"/>
      </w:tblPr>
      <w:tblGrid>
        <w:gridCol w:w="780"/>
        <w:gridCol w:w="9115"/>
      </w:tblGrid>
      <w:tr w:rsidR="00D04BAF" w:rsidRPr="00D04BAF" w14:paraId="2482CAB5" w14:textId="77777777" w:rsidTr="005E7B50">
        <w:trPr>
          <w:trHeight w:val="402"/>
        </w:trPr>
        <w:tc>
          <w:tcPr>
            <w:tcW w:w="496" w:type="dxa"/>
            <w:vAlign w:val="center"/>
          </w:tcPr>
          <w:p w14:paraId="6CE22B64"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w:t>
            </w:r>
          </w:p>
        </w:tc>
        <w:tc>
          <w:tcPr>
            <w:tcW w:w="9115" w:type="dxa"/>
            <w:vAlign w:val="center"/>
          </w:tcPr>
          <w:p w14:paraId="3BA78414"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Алкогольные напитки любого рода</w:t>
            </w:r>
          </w:p>
        </w:tc>
      </w:tr>
      <w:tr w:rsidR="00D04BAF" w:rsidRPr="00D04BAF" w14:paraId="24AF4EA4" w14:textId="77777777" w:rsidTr="005E7B50">
        <w:trPr>
          <w:trHeight w:val="437"/>
        </w:trPr>
        <w:tc>
          <w:tcPr>
            <w:tcW w:w="496" w:type="dxa"/>
            <w:vAlign w:val="center"/>
          </w:tcPr>
          <w:p w14:paraId="48A75A9E"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2</w:t>
            </w:r>
          </w:p>
        </w:tc>
        <w:tc>
          <w:tcPr>
            <w:tcW w:w="9115" w:type="dxa"/>
            <w:vAlign w:val="center"/>
          </w:tcPr>
          <w:p w14:paraId="574C4992"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Наркотические вещества и стимуляторы</w:t>
            </w:r>
          </w:p>
        </w:tc>
      </w:tr>
      <w:tr w:rsidR="00D04BAF" w:rsidRPr="00D04BAF" w14:paraId="33ADFB17" w14:textId="77777777" w:rsidTr="005E7B50">
        <w:trPr>
          <w:trHeight w:val="669"/>
        </w:trPr>
        <w:tc>
          <w:tcPr>
            <w:tcW w:w="496" w:type="dxa"/>
            <w:vAlign w:val="center"/>
          </w:tcPr>
          <w:p w14:paraId="7468B2EE"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3</w:t>
            </w:r>
          </w:p>
        </w:tc>
        <w:tc>
          <w:tcPr>
            <w:tcW w:w="9115" w:type="dxa"/>
            <w:vAlign w:val="center"/>
          </w:tcPr>
          <w:p w14:paraId="6FA54DFE"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Оружие любого типа или его части, в том числе холодное. Изделия конструктивно схожие с оружием. Боеприпасы к оружию</w:t>
            </w:r>
          </w:p>
        </w:tc>
      </w:tr>
      <w:tr w:rsidR="00D04BAF" w:rsidRPr="00D04BAF" w14:paraId="4C92FDF1" w14:textId="77777777" w:rsidTr="005E7B50">
        <w:trPr>
          <w:trHeight w:val="423"/>
        </w:trPr>
        <w:tc>
          <w:tcPr>
            <w:tcW w:w="496" w:type="dxa"/>
            <w:vAlign w:val="center"/>
          </w:tcPr>
          <w:p w14:paraId="348677E6"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4</w:t>
            </w:r>
          </w:p>
        </w:tc>
        <w:tc>
          <w:tcPr>
            <w:tcW w:w="9115" w:type="dxa"/>
            <w:vAlign w:val="center"/>
          </w:tcPr>
          <w:p w14:paraId="25B28487"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Колющие и режущие предметы</w:t>
            </w:r>
          </w:p>
        </w:tc>
      </w:tr>
      <w:tr w:rsidR="00D04BAF" w:rsidRPr="00D04BAF" w14:paraId="3CBD3A69" w14:textId="77777777" w:rsidTr="005E7B50">
        <w:trPr>
          <w:trHeight w:val="415"/>
        </w:trPr>
        <w:tc>
          <w:tcPr>
            <w:tcW w:w="496" w:type="dxa"/>
            <w:vAlign w:val="center"/>
          </w:tcPr>
          <w:p w14:paraId="3E24EAA8"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5</w:t>
            </w:r>
          </w:p>
        </w:tc>
        <w:tc>
          <w:tcPr>
            <w:tcW w:w="9115" w:type="dxa"/>
            <w:vAlign w:val="center"/>
          </w:tcPr>
          <w:p w14:paraId="294AFC49" w14:textId="77777777" w:rsidR="00D04BAF" w:rsidRPr="00D04BAF" w:rsidRDefault="00D04BAF" w:rsidP="00D04BAF">
            <w:pPr>
              <w:spacing w:after="0" w:line="240" w:lineRule="auto"/>
              <w:ind w:left="284"/>
              <w:rPr>
                <w:rFonts w:ascii="Times New Roman" w:eastAsia="Calibri" w:hAnsi="Times New Roman" w:cs="Times New Roman"/>
                <w:sz w:val="28"/>
                <w:szCs w:val="28"/>
              </w:rPr>
            </w:pPr>
            <w:proofErr w:type="spellStart"/>
            <w:r w:rsidRPr="00D04BAF">
              <w:rPr>
                <w:rFonts w:ascii="Times New Roman" w:eastAsia="Calibri" w:hAnsi="Times New Roman" w:cs="Times New Roman"/>
                <w:sz w:val="28"/>
                <w:szCs w:val="28"/>
              </w:rPr>
              <w:t>Бензо</w:t>
            </w:r>
            <w:proofErr w:type="spellEnd"/>
            <w:r w:rsidRPr="00D04BAF">
              <w:rPr>
                <w:rFonts w:ascii="Times New Roman" w:eastAsia="Calibri" w:hAnsi="Times New Roman" w:cs="Times New Roman"/>
                <w:sz w:val="28"/>
                <w:szCs w:val="28"/>
              </w:rPr>
              <w:t xml:space="preserve"> и электроинструменты</w:t>
            </w:r>
          </w:p>
        </w:tc>
      </w:tr>
      <w:tr w:rsidR="00D04BAF" w:rsidRPr="00D04BAF" w14:paraId="20FAEFC4" w14:textId="77777777" w:rsidTr="005E7B50">
        <w:trPr>
          <w:trHeight w:val="685"/>
        </w:trPr>
        <w:tc>
          <w:tcPr>
            <w:tcW w:w="496" w:type="dxa"/>
            <w:vAlign w:val="center"/>
          </w:tcPr>
          <w:p w14:paraId="4276A955"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6</w:t>
            </w:r>
          </w:p>
        </w:tc>
        <w:tc>
          <w:tcPr>
            <w:tcW w:w="9115" w:type="dxa"/>
            <w:vAlign w:val="center"/>
          </w:tcPr>
          <w:p w14:paraId="5D4AFDE4"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Взрывчатые вещества всех типов. Взрывные устройства всех типов и их составные части</w:t>
            </w:r>
          </w:p>
        </w:tc>
      </w:tr>
      <w:tr w:rsidR="00D04BAF" w:rsidRPr="00D04BAF" w14:paraId="490B3D9E" w14:textId="77777777" w:rsidTr="005E7B50">
        <w:trPr>
          <w:trHeight w:val="289"/>
        </w:trPr>
        <w:tc>
          <w:tcPr>
            <w:tcW w:w="496" w:type="dxa"/>
            <w:vAlign w:val="center"/>
          </w:tcPr>
          <w:p w14:paraId="55CD072C"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7</w:t>
            </w:r>
          </w:p>
        </w:tc>
        <w:tc>
          <w:tcPr>
            <w:tcW w:w="9115" w:type="dxa"/>
            <w:vAlign w:val="center"/>
          </w:tcPr>
          <w:p w14:paraId="3598FC13"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Пиротехнические изделия и вещества всех типов</w:t>
            </w:r>
          </w:p>
        </w:tc>
      </w:tr>
      <w:tr w:rsidR="00D04BAF" w:rsidRPr="00D04BAF" w14:paraId="798B3244" w14:textId="77777777" w:rsidTr="005E7B50">
        <w:trPr>
          <w:trHeight w:val="409"/>
        </w:trPr>
        <w:tc>
          <w:tcPr>
            <w:tcW w:w="496" w:type="dxa"/>
            <w:vAlign w:val="center"/>
          </w:tcPr>
          <w:p w14:paraId="4F47B2A2"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8</w:t>
            </w:r>
          </w:p>
        </w:tc>
        <w:tc>
          <w:tcPr>
            <w:tcW w:w="9115" w:type="dxa"/>
            <w:vAlign w:val="center"/>
          </w:tcPr>
          <w:p w14:paraId="0C9CE1B2"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Легковоспламеняющиеся вещества, горюче – смазочные материалы</w:t>
            </w:r>
          </w:p>
        </w:tc>
      </w:tr>
      <w:tr w:rsidR="00D04BAF" w:rsidRPr="00D04BAF" w14:paraId="3B65468F" w14:textId="77777777" w:rsidTr="005E7B50">
        <w:trPr>
          <w:trHeight w:val="385"/>
        </w:trPr>
        <w:tc>
          <w:tcPr>
            <w:tcW w:w="496" w:type="dxa"/>
            <w:vAlign w:val="center"/>
          </w:tcPr>
          <w:p w14:paraId="6C145B47"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9</w:t>
            </w:r>
          </w:p>
        </w:tc>
        <w:tc>
          <w:tcPr>
            <w:tcW w:w="9115" w:type="dxa"/>
            <w:vAlign w:val="center"/>
          </w:tcPr>
          <w:p w14:paraId="63FEA74E"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Емкости с токсичными или взрыва – пожароопасными газами</w:t>
            </w:r>
          </w:p>
        </w:tc>
      </w:tr>
      <w:tr w:rsidR="00D04BAF" w:rsidRPr="00D04BAF" w14:paraId="7DF21C84" w14:textId="77777777" w:rsidTr="005E7B50">
        <w:trPr>
          <w:trHeight w:val="419"/>
        </w:trPr>
        <w:tc>
          <w:tcPr>
            <w:tcW w:w="496" w:type="dxa"/>
            <w:vAlign w:val="center"/>
          </w:tcPr>
          <w:p w14:paraId="3750B304"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10</w:t>
            </w:r>
          </w:p>
        </w:tc>
        <w:tc>
          <w:tcPr>
            <w:tcW w:w="9115" w:type="dxa"/>
            <w:vAlign w:val="center"/>
          </w:tcPr>
          <w:p w14:paraId="2DF07CD7"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Предметы и вещества, содержащие опасные химические агенты</w:t>
            </w:r>
          </w:p>
        </w:tc>
      </w:tr>
      <w:tr w:rsidR="00D04BAF" w:rsidRPr="00D04BAF" w14:paraId="3B1BCD58" w14:textId="77777777" w:rsidTr="005E7B50">
        <w:trPr>
          <w:trHeight w:val="411"/>
        </w:trPr>
        <w:tc>
          <w:tcPr>
            <w:tcW w:w="496" w:type="dxa"/>
            <w:vAlign w:val="center"/>
          </w:tcPr>
          <w:p w14:paraId="4C3D010B"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11</w:t>
            </w:r>
          </w:p>
        </w:tc>
        <w:tc>
          <w:tcPr>
            <w:tcW w:w="9115" w:type="dxa"/>
            <w:vAlign w:val="center"/>
          </w:tcPr>
          <w:p w14:paraId="5B5DDE08"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Предметы и вещества, содержащие опасные радиоактивные агенты</w:t>
            </w:r>
          </w:p>
        </w:tc>
      </w:tr>
      <w:tr w:rsidR="00D04BAF" w:rsidRPr="00D04BAF" w14:paraId="7B9D294F" w14:textId="77777777" w:rsidTr="005E7B50">
        <w:trPr>
          <w:trHeight w:val="418"/>
        </w:trPr>
        <w:tc>
          <w:tcPr>
            <w:tcW w:w="496" w:type="dxa"/>
            <w:vAlign w:val="center"/>
          </w:tcPr>
          <w:p w14:paraId="34A18D26"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12</w:t>
            </w:r>
          </w:p>
        </w:tc>
        <w:tc>
          <w:tcPr>
            <w:tcW w:w="9115" w:type="dxa"/>
            <w:vAlign w:val="center"/>
          </w:tcPr>
          <w:p w14:paraId="34B0BF06"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Предметы и вещества, содержащие опасные биологические агенты</w:t>
            </w:r>
          </w:p>
        </w:tc>
      </w:tr>
      <w:tr w:rsidR="00D04BAF" w:rsidRPr="00D04BAF" w14:paraId="31C9E379" w14:textId="77777777" w:rsidTr="005E7B50">
        <w:trPr>
          <w:trHeight w:val="409"/>
        </w:trPr>
        <w:tc>
          <w:tcPr>
            <w:tcW w:w="496" w:type="dxa"/>
            <w:vAlign w:val="center"/>
          </w:tcPr>
          <w:p w14:paraId="5746BDA0"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13</w:t>
            </w:r>
          </w:p>
        </w:tc>
        <w:tc>
          <w:tcPr>
            <w:tcW w:w="9115" w:type="dxa"/>
            <w:vAlign w:val="center"/>
          </w:tcPr>
          <w:p w14:paraId="4FE57BC4"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Едкие вещества, щелочи и кислоты</w:t>
            </w:r>
          </w:p>
        </w:tc>
      </w:tr>
      <w:tr w:rsidR="00D04BAF" w:rsidRPr="00D04BAF" w14:paraId="08493F73" w14:textId="77777777" w:rsidTr="005E7B50">
        <w:trPr>
          <w:trHeight w:val="429"/>
        </w:trPr>
        <w:tc>
          <w:tcPr>
            <w:tcW w:w="496" w:type="dxa"/>
            <w:vAlign w:val="center"/>
          </w:tcPr>
          <w:p w14:paraId="2928678F"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14</w:t>
            </w:r>
          </w:p>
        </w:tc>
        <w:tc>
          <w:tcPr>
            <w:tcW w:w="9115" w:type="dxa"/>
            <w:vAlign w:val="center"/>
          </w:tcPr>
          <w:p w14:paraId="0E19A12F"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Ёмкости с лакокрасочными материалами и веществами</w:t>
            </w:r>
          </w:p>
        </w:tc>
      </w:tr>
      <w:tr w:rsidR="00D04BAF" w:rsidRPr="00D04BAF" w14:paraId="12D8D7FA" w14:textId="77777777" w:rsidTr="005E7B50">
        <w:trPr>
          <w:trHeight w:val="407"/>
        </w:trPr>
        <w:tc>
          <w:tcPr>
            <w:tcW w:w="496" w:type="dxa"/>
            <w:vAlign w:val="center"/>
          </w:tcPr>
          <w:p w14:paraId="7D13DB2B"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15</w:t>
            </w:r>
          </w:p>
        </w:tc>
        <w:tc>
          <w:tcPr>
            <w:tcW w:w="9115" w:type="dxa"/>
            <w:vAlign w:val="center"/>
          </w:tcPr>
          <w:p w14:paraId="7DCBE9E4"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Аэрозольные баллоны с различными веществами</w:t>
            </w:r>
          </w:p>
        </w:tc>
      </w:tr>
      <w:tr w:rsidR="00D04BAF" w:rsidRPr="00D04BAF" w14:paraId="39672B24" w14:textId="77777777" w:rsidTr="005E7B50">
        <w:trPr>
          <w:trHeight w:val="427"/>
        </w:trPr>
        <w:tc>
          <w:tcPr>
            <w:tcW w:w="496" w:type="dxa"/>
            <w:vAlign w:val="center"/>
          </w:tcPr>
          <w:p w14:paraId="23E246F2"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16</w:t>
            </w:r>
          </w:p>
        </w:tc>
        <w:tc>
          <w:tcPr>
            <w:tcW w:w="9115" w:type="dxa"/>
            <w:vAlign w:val="center"/>
          </w:tcPr>
          <w:p w14:paraId="3AC88370"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Громоздкие или крупногабаритные предметы</w:t>
            </w:r>
          </w:p>
        </w:tc>
      </w:tr>
      <w:tr w:rsidR="00D04BAF" w:rsidRPr="00D04BAF" w14:paraId="5F2BAC4E" w14:textId="77777777" w:rsidTr="005E7B50">
        <w:trPr>
          <w:trHeight w:val="405"/>
        </w:trPr>
        <w:tc>
          <w:tcPr>
            <w:tcW w:w="496" w:type="dxa"/>
            <w:vAlign w:val="center"/>
          </w:tcPr>
          <w:p w14:paraId="45EEDA8C"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17</w:t>
            </w:r>
          </w:p>
        </w:tc>
        <w:tc>
          <w:tcPr>
            <w:tcW w:w="9115" w:type="dxa"/>
            <w:vAlign w:val="center"/>
          </w:tcPr>
          <w:p w14:paraId="7742F7DC"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Скоропортящиеся пищевые продукты</w:t>
            </w:r>
          </w:p>
        </w:tc>
      </w:tr>
      <w:tr w:rsidR="00D04BAF" w:rsidRPr="00D04BAF" w14:paraId="4D3838C6" w14:textId="77777777" w:rsidTr="005E7B50">
        <w:trPr>
          <w:trHeight w:val="425"/>
        </w:trPr>
        <w:tc>
          <w:tcPr>
            <w:tcW w:w="496" w:type="dxa"/>
            <w:vAlign w:val="center"/>
          </w:tcPr>
          <w:p w14:paraId="297E1011"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18</w:t>
            </w:r>
          </w:p>
        </w:tc>
        <w:tc>
          <w:tcPr>
            <w:tcW w:w="9115" w:type="dxa"/>
            <w:vAlign w:val="center"/>
          </w:tcPr>
          <w:p w14:paraId="643B2CF2"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Любые лекарства без назначения врача</w:t>
            </w:r>
          </w:p>
        </w:tc>
      </w:tr>
      <w:tr w:rsidR="00D04BAF" w:rsidRPr="00D04BAF" w14:paraId="47E13851" w14:textId="77777777" w:rsidTr="005E7B50">
        <w:trPr>
          <w:trHeight w:val="404"/>
        </w:trPr>
        <w:tc>
          <w:tcPr>
            <w:tcW w:w="496" w:type="dxa"/>
            <w:vAlign w:val="center"/>
          </w:tcPr>
          <w:p w14:paraId="00E6DD40"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19</w:t>
            </w:r>
          </w:p>
        </w:tc>
        <w:tc>
          <w:tcPr>
            <w:tcW w:w="9115" w:type="dxa"/>
            <w:vAlign w:val="center"/>
          </w:tcPr>
          <w:p w14:paraId="33C28125"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Полиграфическую продукцию экстремистского характера</w:t>
            </w:r>
          </w:p>
        </w:tc>
      </w:tr>
      <w:tr w:rsidR="00D04BAF" w:rsidRPr="00D04BAF" w14:paraId="23480A31" w14:textId="77777777" w:rsidTr="005E7B50">
        <w:trPr>
          <w:trHeight w:val="423"/>
        </w:trPr>
        <w:tc>
          <w:tcPr>
            <w:tcW w:w="496" w:type="dxa"/>
            <w:vAlign w:val="center"/>
          </w:tcPr>
          <w:p w14:paraId="263A5288"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lastRenderedPageBreak/>
              <w:t>20</w:t>
            </w:r>
          </w:p>
        </w:tc>
        <w:tc>
          <w:tcPr>
            <w:tcW w:w="9115" w:type="dxa"/>
            <w:vAlign w:val="center"/>
          </w:tcPr>
          <w:p w14:paraId="267CF822"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Предметы с запрещенной в РФ символикой</w:t>
            </w:r>
          </w:p>
        </w:tc>
      </w:tr>
      <w:tr w:rsidR="00D04BAF" w:rsidRPr="00D04BAF" w14:paraId="00EEB690" w14:textId="77777777" w:rsidTr="005E7B50">
        <w:trPr>
          <w:trHeight w:val="401"/>
        </w:trPr>
        <w:tc>
          <w:tcPr>
            <w:tcW w:w="496" w:type="dxa"/>
            <w:vAlign w:val="center"/>
          </w:tcPr>
          <w:p w14:paraId="1DBBCB7A" w14:textId="77777777" w:rsidR="00D04BAF" w:rsidRPr="00D04BAF" w:rsidRDefault="00D04BAF" w:rsidP="00D04BAF">
            <w:pPr>
              <w:spacing w:after="0" w:line="240" w:lineRule="auto"/>
              <w:ind w:left="284"/>
              <w:jc w:val="center"/>
              <w:rPr>
                <w:rFonts w:ascii="Times New Roman" w:eastAsia="Calibri" w:hAnsi="Times New Roman" w:cs="Times New Roman"/>
                <w:sz w:val="28"/>
                <w:szCs w:val="28"/>
              </w:rPr>
            </w:pPr>
            <w:r w:rsidRPr="00D04BAF">
              <w:rPr>
                <w:rFonts w:ascii="Times New Roman" w:eastAsia="Calibri" w:hAnsi="Times New Roman" w:cs="Times New Roman"/>
                <w:sz w:val="28"/>
                <w:szCs w:val="28"/>
              </w:rPr>
              <w:t>21</w:t>
            </w:r>
          </w:p>
        </w:tc>
        <w:tc>
          <w:tcPr>
            <w:tcW w:w="9115" w:type="dxa"/>
            <w:vAlign w:val="center"/>
          </w:tcPr>
          <w:p w14:paraId="4879BA59" w14:textId="77777777" w:rsidR="00D04BAF" w:rsidRPr="00D04BAF" w:rsidRDefault="00D04BAF" w:rsidP="00D04BAF">
            <w:pPr>
              <w:spacing w:after="0" w:line="240" w:lineRule="auto"/>
              <w:ind w:left="284"/>
              <w:rPr>
                <w:rFonts w:ascii="Times New Roman" w:eastAsia="Calibri" w:hAnsi="Times New Roman" w:cs="Times New Roman"/>
                <w:sz w:val="28"/>
                <w:szCs w:val="28"/>
              </w:rPr>
            </w:pPr>
            <w:r w:rsidRPr="00D04BAF">
              <w:rPr>
                <w:rFonts w:ascii="Times New Roman" w:eastAsia="Calibri" w:hAnsi="Times New Roman" w:cs="Times New Roman"/>
                <w:sz w:val="28"/>
                <w:szCs w:val="28"/>
              </w:rPr>
              <w:t>Предметы и оборудование для азартных игр</w:t>
            </w:r>
          </w:p>
        </w:tc>
      </w:tr>
    </w:tbl>
    <w:p w14:paraId="60DE57B3" w14:textId="77777777" w:rsidR="00D04BAF" w:rsidRPr="00D04BAF" w:rsidRDefault="00D04BAF" w:rsidP="00D04BAF">
      <w:pPr>
        <w:keepNext/>
        <w:keepLines/>
        <w:widowControl w:val="0"/>
        <w:tabs>
          <w:tab w:val="left" w:pos="476"/>
        </w:tabs>
        <w:spacing w:after="0" w:line="240" w:lineRule="auto"/>
        <w:jc w:val="both"/>
        <w:outlineLvl w:val="0"/>
        <w:rPr>
          <w:rFonts w:ascii="Times New Roman" w:eastAsia="Times New Roman" w:hAnsi="Times New Roman" w:cs="Times New Roman"/>
          <w:color w:val="000000"/>
          <w:sz w:val="28"/>
          <w:szCs w:val="28"/>
          <w:lang w:eastAsia="ru-RU" w:bidi="ru-RU"/>
        </w:rPr>
      </w:pPr>
      <w:bookmarkStart w:id="8" w:name="bookmark11"/>
    </w:p>
    <w:p w14:paraId="4CD7605E" w14:textId="77777777" w:rsidR="00D04BAF" w:rsidRPr="00D04BAF" w:rsidRDefault="00D04BAF" w:rsidP="00D04BAF">
      <w:pPr>
        <w:keepNext/>
        <w:keepLines/>
        <w:widowControl w:val="0"/>
        <w:numPr>
          <w:ilvl w:val="1"/>
          <w:numId w:val="1"/>
        </w:numPr>
        <w:tabs>
          <w:tab w:val="left" w:pos="476"/>
        </w:tabs>
        <w:spacing w:after="0" w:line="240" w:lineRule="auto"/>
        <w:jc w:val="both"/>
        <w:outlineLvl w:val="0"/>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Правила пожарной безопасности</w:t>
      </w:r>
      <w:bookmarkEnd w:id="8"/>
    </w:p>
    <w:p w14:paraId="7D98E27E"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Настоящие правила устанавливают основные требования пожарной безопасности (далее - ПБ) для лечебных, административных помещений, расположенных на объектах учреждения.</w:t>
      </w:r>
    </w:p>
    <w:p w14:paraId="6D35EEA3"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Ответственность за ПБ в зданиях и помещениях учреждения и своевременное выполнение противопожарных мероприятий несут руководители подразделений, в том числе подрядных организаций, или лица, исполняющие их обязанности. Перед назначением ответственного за ПБ и далее периодически - один раз в три года лица, ответственные за ПБ, обязаны проходить специальное обучение системе </w:t>
      </w:r>
      <w:proofErr w:type="spellStart"/>
      <w:r w:rsidRPr="00D04BAF">
        <w:rPr>
          <w:rFonts w:ascii="Times New Roman" w:eastAsia="Times New Roman" w:hAnsi="Times New Roman" w:cs="Times New Roman"/>
          <w:color w:val="000000"/>
          <w:sz w:val="28"/>
          <w:szCs w:val="28"/>
          <w:lang w:eastAsia="ru-RU" w:bidi="ru-RU"/>
        </w:rPr>
        <w:t>пожарно</w:t>
      </w:r>
      <w:r w:rsidRPr="00D04BAF">
        <w:rPr>
          <w:rFonts w:ascii="Times New Roman" w:eastAsia="Times New Roman" w:hAnsi="Times New Roman" w:cs="Times New Roman"/>
          <w:color w:val="000000"/>
          <w:sz w:val="28"/>
          <w:szCs w:val="28"/>
          <w:lang w:eastAsia="ru-RU" w:bidi="ru-RU"/>
        </w:rPr>
        <w:softHyphen/>
        <w:t>технического</w:t>
      </w:r>
      <w:proofErr w:type="spellEnd"/>
      <w:r w:rsidRPr="00D04BAF">
        <w:rPr>
          <w:rFonts w:ascii="Times New Roman" w:eastAsia="Times New Roman" w:hAnsi="Times New Roman" w:cs="Times New Roman"/>
          <w:color w:val="000000"/>
          <w:sz w:val="28"/>
          <w:szCs w:val="28"/>
          <w:lang w:eastAsia="ru-RU" w:bidi="ru-RU"/>
        </w:rPr>
        <w:t xml:space="preserve"> минимума в специализированных учебных центрах. Табличка с фамилией ответственного за пожарную безопасность вывешивается на видном месте в каждом занимаемом помещении. В случае временного отсутствия (командировка, отпуск, болезнь и т. п.) выполнение обязанностей ответственного за ПБ возлагается на сотрудника, его замещающего.</w:t>
      </w:r>
    </w:p>
    <w:p w14:paraId="4910CE9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Ответственные за пожарную безопасность </w:t>
      </w:r>
      <w:r w:rsidRPr="00D04BAF">
        <w:rPr>
          <w:rFonts w:ascii="Times New Roman" w:eastAsia="Times New Roman" w:hAnsi="Times New Roman" w:cs="Times New Roman"/>
          <w:b/>
          <w:bCs/>
          <w:color w:val="000000"/>
          <w:sz w:val="28"/>
          <w:szCs w:val="28"/>
          <w:lang w:eastAsia="ru-RU" w:bidi="ru-RU"/>
        </w:rPr>
        <w:t>обязаны:</w:t>
      </w:r>
    </w:p>
    <w:p w14:paraId="24D23593"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обеспечивать соблюдение установленного противопожарного режима во вверенных им помещениях;</w:t>
      </w:r>
    </w:p>
    <w:p w14:paraId="2F5DFD27"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следить за исправностью приборов освещения, вентиляции, электроустановок и принимать меры к устранению обнаруженных неисправностей, способных привести к пожару;</w:t>
      </w:r>
    </w:p>
    <w:p w14:paraId="43C59636" w14:textId="77777777" w:rsidR="00D04BAF" w:rsidRPr="00D04BAF" w:rsidRDefault="00D04BAF" w:rsidP="00D04BAF">
      <w:pPr>
        <w:widowControl w:val="0"/>
        <w:numPr>
          <w:ilvl w:val="0"/>
          <w:numId w:val="2"/>
        </w:numPr>
        <w:tabs>
          <w:tab w:val="left" w:pos="98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ежедневный осмотр помещений по окончании работы. Результаты осмотра заносить в журнал установленной формы. Следить за обесточиванием электроприборов по окончании работы;</w:t>
      </w:r>
    </w:p>
    <w:p w14:paraId="0E2075AE"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знать местонахождение первичных средств пожаротушения и уметь ими пользоваться.</w:t>
      </w:r>
    </w:p>
    <w:p w14:paraId="0E4F4272"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Все работники учреждения при приеме на работу и на рабочих местах обязаны пройти противопожарные инструктажи. Инструктажи проводят ответственные за ПБ один раз в шесть месяцев с обязательной записью в журнале регистрации инструктажа, подписями инструктируемого и инструктирующего.</w:t>
      </w:r>
    </w:p>
    <w:p w14:paraId="11B4C5AA"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Каждый сотрудник учреждения обязан четко знать и строго выполнять требования настоящих Правил.</w:t>
      </w:r>
    </w:p>
    <w:p w14:paraId="5F0FD1B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 соответствии с Правилами пожарной безопасности в РФ (ППБ 01-03, п. 16) на территории учреждения проводятся тренировки (учения) по эвакуации людей в случае возникновения пожара (не реже одного раза в полгода). Уведомления о проведении тренировок (учений), а также схемы эвакуации и инструкции, определяющие действия персонала по обеспечению безопасной и быстрой эвакуации людей, направляются всем ответственным должностным лицам.</w:t>
      </w:r>
    </w:p>
    <w:p w14:paraId="7CED33D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Все производственные, служебные, вспомогательные помещения должны быть обеспечены первичными средствами пожаротушения в соответствии с ППБ 01-03. Огнетушители должны содержаться в исправном состоянии, периодически осматриваться, проверяться, своевременно перезаряжаться, устанавливаться на </w:t>
      </w:r>
      <w:r w:rsidRPr="00D04BAF">
        <w:rPr>
          <w:rFonts w:ascii="Times New Roman" w:eastAsia="Times New Roman" w:hAnsi="Times New Roman" w:cs="Times New Roman"/>
          <w:color w:val="000000"/>
          <w:sz w:val="28"/>
          <w:szCs w:val="28"/>
          <w:lang w:eastAsia="ru-RU" w:bidi="ru-RU"/>
        </w:rPr>
        <w:lastRenderedPageBreak/>
        <w:t>видных местах со свободным доступом к ним. Использование средств пожаротушения не по прямому назначению запрещается.</w:t>
      </w:r>
    </w:p>
    <w:p w14:paraId="32EAC18F"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 случае возникновения пожара или возгорания в помещении работники обязаны прекратить все работы, сообщить о пожаре по телефону или лично руководству (дежурному администратору), персоналу охраны и приступить к тушению пожара имеющимися средствами пожаротушения, одновременно принимая срочные меры к спасению людей, эвакуации материальных ценностей.</w:t>
      </w:r>
    </w:p>
    <w:p w14:paraId="73104790"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Эвакуация людей и материальных ценностей производится в соответствии с планами эвакуации, установленными в зданиях и помещениях учреждения, а также инструкциями по эвакуации, доведенными до сведения сотрудников ответственными за ПБ.</w:t>
      </w:r>
    </w:p>
    <w:p w14:paraId="52965D7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Лица, виновные в нарушении Правил пожарной безопасности, несут ответственность в установленном порядке.</w:t>
      </w:r>
    </w:p>
    <w:p w14:paraId="6D8D801D"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Правила пользования средствами пожаротушения</w:t>
      </w:r>
    </w:p>
    <w:p w14:paraId="6878D47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Пенные огнетушители ОХП предназначены для тушения начинающихся пожаров и возгораний твердых веществ и материалов, небольших разливов горючих жидкостей. Углекислотные огнетушители ОУ и порошковые огнетушители ОПУ предназначены для тушения небольших пожаров и возгораний, в том числе электроустановок и сетей, находящихся под напряжением не выше 380 В. Для их применения необходимо повернуть раструб в сторону горения поворотом маховика (против часовой стрелки), открыть вентиль, струю пены направить на очаг огня.</w:t>
      </w:r>
    </w:p>
    <w:p w14:paraId="7E7BC3DA"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Чтобы использовать пожарный кран для тушения пожара, необходимо проложить рукавную линию, расправить загибы в рукаве, направить ствол на очаг возгорания и открыть вентиль пожарного крана, при этом объект горения, находящийся под напряжением, должен быть обесточен.</w:t>
      </w:r>
    </w:p>
    <w:p w14:paraId="6D156E3D" w14:textId="77777777" w:rsidR="00D04BAF" w:rsidRPr="00D04BAF" w:rsidRDefault="00D04BAF" w:rsidP="00D04BAF">
      <w:pPr>
        <w:keepNext/>
        <w:keepLines/>
        <w:widowControl w:val="0"/>
        <w:numPr>
          <w:ilvl w:val="1"/>
          <w:numId w:val="1"/>
        </w:numPr>
        <w:tabs>
          <w:tab w:val="left" w:pos="476"/>
        </w:tabs>
        <w:spacing w:after="0" w:line="240" w:lineRule="auto"/>
        <w:jc w:val="both"/>
        <w:outlineLvl w:val="0"/>
        <w:rPr>
          <w:rFonts w:ascii="Times New Roman" w:eastAsia="Times New Roman" w:hAnsi="Times New Roman" w:cs="Times New Roman"/>
          <w:sz w:val="28"/>
          <w:szCs w:val="28"/>
          <w:lang w:eastAsia="ru-RU"/>
        </w:rPr>
      </w:pPr>
      <w:bookmarkStart w:id="9" w:name="bookmark12"/>
      <w:r w:rsidRPr="00D04BAF">
        <w:rPr>
          <w:rFonts w:ascii="Times New Roman" w:eastAsia="Times New Roman" w:hAnsi="Times New Roman" w:cs="Times New Roman"/>
          <w:b/>
          <w:bCs/>
          <w:color w:val="000000"/>
          <w:sz w:val="28"/>
          <w:szCs w:val="28"/>
          <w:lang w:eastAsia="ru-RU" w:bidi="ru-RU"/>
        </w:rPr>
        <w:t xml:space="preserve">Правила содержания помещений </w:t>
      </w:r>
      <w:bookmarkEnd w:id="9"/>
      <w:r w:rsidRPr="00D04BAF">
        <w:rPr>
          <w:rFonts w:ascii="Times New Roman" w:eastAsia="Times New Roman" w:hAnsi="Times New Roman" w:cs="Times New Roman"/>
          <w:b/>
          <w:bCs/>
          <w:color w:val="000000"/>
          <w:sz w:val="28"/>
          <w:szCs w:val="28"/>
          <w:lang w:eastAsia="ru-RU" w:bidi="ru-RU"/>
        </w:rPr>
        <w:t>учреждения</w:t>
      </w:r>
    </w:p>
    <w:p w14:paraId="6A3317AA"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Все помещения учреждения должны использоваться в соответствии с их целевым назначением и содержаться в чистоте и порядке. В помещениях регулярно должна производиться уборка и вынос мусора. Вынос мусора должен производиться следующим образом: весь мусор помещается в специальные полиэтиленовые мешки одноразового использования, которые завязываются таким образом, чтобы мусор не просыпался на пол; затем мешки выбрасываются в контейнер, который находится в специально отведенном месте. Вынос мусора осуществляется исключительно в установленное время.</w:t>
      </w:r>
    </w:p>
    <w:p w14:paraId="451FB830"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При пользовании помещениями учреждения </w:t>
      </w:r>
      <w:r w:rsidRPr="00D04BAF">
        <w:rPr>
          <w:rFonts w:ascii="Times New Roman" w:eastAsia="Times New Roman" w:hAnsi="Times New Roman" w:cs="Times New Roman"/>
          <w:b/>
          <w:bCs/>
          <w:color w:val="000000"/>
          <w:sz w:val="28"/>
          <w:szCs w:val="28"/>
          <w:lang w:eastAsia="ru-RU" w:bidi="ru-RU"/>
        </w:rPr>
        <w:t>запрещается:</w:t>
      </w:r>
    </w:p>
    <w:p w14:paraId="6CE9E4B3"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использовать помещения для проживания и ночлега;</w:t>
      </w:r>
    </w:p>
    <w:p w14:paraId="63F78A01"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использование занавесок, пленок и защитных экранов на окнах, остекленных покрытиях, выходящих на фасад здания;</w:t>
      </w:r>
    </w:p>
    <w:p w14:paraId="2A76469E"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изменять дизайн помещений и мест общего пользования без согласования с администрацией учреждения;</w:t>
      </w:r>
    </w:p>
    <w:p w14:paraId="167FF7B7" w14:textId="77777777" w:rsidR="00D04BAF" w:rsidRPr="00D04BAF" w:rsidRDefault="00D04BAF" w:rsidP="00D04BAF">
      <w:pPr>
        <w:widowControl w:val="0"/>
        <w:numPr>
          <w:ilvl w:val="0"/>
          <w:numId w:val="2"/>
        </w:numPr>
        <w:tabs>
          <w:tab w:val="left" w:pos="97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загромождать различными материалами, оборудованием, мебелью и другими предметами эвакуационные пути, выходы из помещений, противопожарное оборудование, проходы, коридоры, тамбуры и лестницы, а также </w:t>
      </w:r>
      <w:r w:rsidRPr="00D04BAF">
        <w:rPr>
          <w:rFonts w:ascii="Times New Roman" w:eastAsia="Times New Roman" w:hAnsi="Times New Roman" w:cs="Times New Roman"/>
          <w:color w:val="000000"/>
          <w:sz w:val="28"/>
          <w:szCs w:val="28"/>
          <w:lang w:eastAsia="ru-RU" w:bidi="ru-RU"/>
        </w:rPr>
        <w:lastRenderedPageBreak/>
        <w:t>блокировать двери эвакуационных выходов;</w:t>
      </w:r>
    </w:p>
    <w:p w14:paraId="464ED290" w14:textId="77777777" w:rsidR="00D04BAF" w:rsidRPr="00D04BAF" w:rsidRDefault="00D04BAF" w:rsidP="00D04BAF">
      <w:pPr>
        <w:widowControl w:val="0"/>
        <w:numPr>
          <w:ilvl w:val="0"/>
          <w:numId w:val="2"/>
        </w:numPr>
        <w:tabs>
          <w:tab w:val="left" w:pos="1176"/>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применять и хранить взрывчатые вещества, баллоны с газом, легковоспламеняющиеся и горючие жидкости, другие материалы, имеющие повышенную пожарную опасность;</w:t>
      </w:r>
    </w:p>
    <w:p w14:paraId="58F0C929" w14:textId="77777777" w:rsidR="00D04BAF" w:rsidRPr="00D04BAF" w:rsidRDefault="00D04BAF" w:rsidP="00D04BAF">
      <w:pPr>
        <w:widowControl w:val="0"/>
        <w:numPr>
          <w:ilvl w:val="0"/>
          <w:numId w:val="2"/>
        </w:numPr>
        <w:tabs>
          <w:tab w:val="left" w:pos="98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пользоваться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w:t>
      </w:r>
    </w:p>
    <w:p w14:paraId="2862047C"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устанавливать, подключать и использовать электроприборы и оборудование мощностью, превышающей технологические нормы электрической мощности в здании;</w:t>
      </w:r>
    </w:p>
    <w:p w14:paraId="5352D3AD"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подключать и использовать оборудование, не имеющее технических паспортов (свидетельств), не отвечающее требованиям безопасности эксплуатации и </w:t>
      </w:r>
      <w:proofErr w:type="spellStart"/>
      <w:r w:rsidRPr="00D04BAF">
        <w:rPr>
          <w:rFonts w:ascii="Times New Roman" w:eastAsia="Times New Roman" w:hAnsi="Times New Roman" w:cs="Times New Roman"/>
          <w:color w:val="000000"/>
          <w:sz w:val="28"/>
          <w:szCs w:val="28"/>
          <w:lang w:eastAsia="ru-RU" w:bidi="ru-RU"/>
        </w:rPr>
        <w:t>санитарно</w:t>
      </w:r>
      <w:r w:rsidRPr="00D04BAF">
        <w:rPr>
          <w:rFonts w:ascii="Times New Roman" w:eastAsia="Times New Roman" w:hAnsi="Times New Roman" w:cs="Times New Roman"/>
          <w:color w:val="000000"/>
          <w:sz w:val="28"/>
          <w:szCs w:val="28"/>
          <w:lang w:eastAsia="ru-RU" w:bidi="ru-RU"/>
        </w:rPr>
        <w:softHyphen/>
        <w:t>гигиеническим</w:t>
      </w:r>
      <w:proofErr w:type="spellEnd"/>
      <w:r w:rsidRPr="00D04BAF">
        <w:rPr>
          <w:rFonts w:ascii="Times New Roman" w:eastAsia="Times New Roman" w:hAnsi="Times New Roman" w:cs="Times New Roman"/>
          <w:color w:val="000000"/>
          <w:sz w:val="28"/>
          <w:szCs w:val="28"/>
          <w:lang w:eastAsia="ru-RU" w:bidi="ru-RU"/>
        </w:rPr>
        <w:t xml:space="preserve"> нормам;</w:t>
      </w:r>
    </w:p>
    <w:p w14:paraId="2B8F6A64"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размещать и хранить макулатуру, тару, электроприборы и оборудование на батареях центрального отопления;</w:t>
      </w:r>
    </w:p>
    <w:p w14:paraId="37F1504D"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производить прокладку и перенос инженерных сетей внутри помещений без согласования с администрацией;</w:t>
      </w:r>
    </w:p>
    <w:p w14:paraId="3FA268DF" w14:textId="77777777" w:rsidR="00D04BAF" w:rsidRPr="00D04BAF" w:rsidRDefault="00D04BAF" w:rsidP="00D04BAF">
      <w:pPr>
        <w:widowControl w:val="0"/>
        <w:numPr>
          <w:ilvl w:val="0"/>
          <w:numId w:val="2"/>
        </w:numPr>
        <w:tabs>
          <w:tab w:val="left" w:pos="114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создавать препятствия нормальному функционированию инженерных коммуникаций (система пожаротушения, система вентиляции, отопления и кондиционирования, электроснабжения и т. д.);</w:t>
      </w:r>
    </w:p>
    <w:p w14:paraId="549E171D"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устанавливать дополнительные засовы любого вида на каких-либо дверях или окнах помещений, а также вносить видоизменения в существующие замки и запорные механизмы;</w:t>
      </w:r>
    </w:p>
    <w:p w14:paraId="4FE9A726"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оставлять открытыми окна и форточки в помещениях после окончания рабочего</w:t>
      </w:r>
      <w:r w:rsidRPr="00D04BAF">
        <w:rPr>
          <w:rFonts w:ascii="Times New Roman" w:eastAsia="Times New Roman" w:hAnsi="Times New Roman" w:cs="Times New Roman"/>
          <w:sz w:val="28"/>
          <w:szCs w:val="28"/>
          <w:lang w:eastAsia="ru-RU"/>
        </w:rPr>
        <w:t xml:space="preserve"> </w:t>
      </w:r>
      <w:r w:rsidRPr="00D04BAF">
        <w:rPr>
          <w:rFonts w:ascii="Times New Roman" w:eastAsia="Times New Roman" w:hAnsi="Times New Roman" w:cs="Times New Roman"/>
          <w:color w:val="000000"/>
          <w:sz w:val="28"/>
          <w:szCs w:val="28"/>
          <w:lang w:eastAsia="ru-RU" w:bidi="ru-RU"/>
        </w:rPr>
        <w:t>дня;</w:t>
      </w:r>
    </w:p>
    <w:p w14:paraId="51BE410F"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открывать окна и форточки в помещениях после включения общей системы вентиляции и кондиционирования;</w:t>
      </w:r>
    </w:p>
    <w:p w14:paraId="0AD2B7A4"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открывать окна на площадках общего пользования;</w:t>
      </w:r>
    </w:p>
    <w:p w14:paraId="50DBC43A"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хранить или складировать оборудование, товары, оргтехнику и канцтовары на площадях общего пользования и на прилегающей территории здания;</w:t>
      </w:r>
    </w:p>
    <w:p w14:paraId="1A03C103"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устанавливать или позволять установку антенн, систем кондиционирования на кровле зданий, на внешних фасадах зданий или в ином месте вокруг границ зданий;</w:t>
      </w:r>
    </w:p>
    <w:p w14:paraId="1D103EB3" w14:textId="77777777" w:rsidR="00D04BAF" w:rsidRPr="00D04BAF" w:rsidRDefault="00D04BAF" w:rsidP="00D04BAF">
      <w:pPr>
        <w:widowControl w:val="0"/>
        <w:numPr>
          <w:ilvl w:val="0"/>
          <w:numId w:val="2"/>
        </w:numPr>
        <w:tabs>
          <w:tab w:val="left" w:pos="98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курить в помещениях и территории учреждения;</w:t>
      </w:r>
    </w:p>
    <w:p w14:paraId="13420BC2"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использовать чердачные помещения в производственных целях, для устройства бытовых помещений и хранения различных материалов. Чердачные помещения должны быть постоянно закрыты на замок (опломбированы или опечатаны).</w:t>
      </w:r>
    </w:p>
    <w:p w14:paraId="67C9C3D4"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По окончании рабочего времени перед закрытием помещений должны быть закрыты окна и форточки наружного остекления, обесточены электроустановки, компьютеры и другие бытовые электроприборы, за исключением дежурного освещения, установок пожаротушения и противопожарного водоснабжения, пожарной и </w:t>
      </w:r>
      <w:proofErr w:type="spellStart"/>
      <w:r w:rsidRPr="00D04BAF">
        <w:rPr>
          <w:rFonts w:ascii="Times New Roman" w:eastAsia="Times New Roman" w:hAnsi="Times New Roman" w:cs="Times New Roman"/>
          <w:color w:val="000000"/>
          <w:sz w:val="28"/>
          <w:szCs w:val="28"/>
          <w:lang w:eastAsia="ru-RU" w:bidi="ru-RU"/>
        </w:rPr>
        <w:t>охранно</w:t>
      </w:r>
      <w:r w:rsidRPr="00D04BAF">
        <w:rPr>
          <w:rFonts w:ascii="Times New Roman" w:eastAsia="Times New Roman" w:hAnsi="Times New Roman" w:cs="Times New Roman"/>
          <w:color w:val="000000"/>
          <w:sz w:val="28"/>
          <w:szCs w:val="28"/>
          <w:lang w:eastAsia="ru-RU" w:bidi="ru-RU"/>
        </w:rPr>
        <w:softHyphen/>
        <w:t>пожарной</w:t>
      </w:r>
      <w:proofErr w:type="spellEnd"/>
      <w:r w:rsidRPr="00D04BAF">
        <w:rPr>
          <w:rFonts w:ascii="Times New Roman" w:eastAsia="Times New Roman" w:hAnsi="Times New Roman" w:cs="Times New Roman"/>
          <w:color w:val="000000"/>
          <w:sz w:val="28"/>
          <w:szCs w:val="28"/>
          <w:lang w:eastAsia="ru-RU" w:bidi="ru-RU"/>
        </w:rPr>
        <w:t xml:space="preserve"> сигнализации. Ответственность за своевременное отключение электроосветительных приборов возлагается на персонал отделений, а в местах общего пользования - на охранников постов.</w:t>
      </w:r>
    </w:p>
    <w:p w14:paraId="426A7841"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Территория учреждения должна постоянно содержаться в чистоте и систематически очищаться от различных отходов, мусора и снега. К пожарным гидрантам, кранам, к пожарному инвентарю и оборудованию должен быть свободный доступ.</w:t>
      </w:r>
    </w:p>
    <w:p w14:paraId="09942018"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На территории </w:t>
      </w:r>
      <w:r w:rsidRPr="00D04BAF">
        <w:rPr>
          <w:rFonts w:ascii="Times New Roman" w:eastAsia="Times New Roman" w:hAnsi="Times New Roman" w:cs="Times New Roman"/>
          <w:b/>
          <w:bCs/>
          <w:color w:val="000000"/>
          <w:sz w:val="28"/>
          <w:szCs w:val="28"/>
          <w:lang w:eastAsia="ru-RU" w:bidi="ru-RU"/>
        </w:rPr>
        <w:t>запрещается:</w:t>
      </w:r>
    </w:p>
    <w:p w14:paraId="12A00154"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использовать противопожарные разрывы между зданиями под складирование материалов, оборудования, тары и для стоянки автотранспорта;</w:t>
      </w:r>
    </w:p>
    <w:p w14:paraId="1F5FA75E"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хранить оборудование и другие материалы вплотную к зданиям;</w:t>
      </w:r>
    </w:p>
    <w:p w14:paraId="33A48F4D"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разводить костры;</w:t>
      </w:r>
    </w:p>
    <w:p w14:paraId="4B1A41C2"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обслуживать и ремонтировать автотранспортные средства, производить их мойку и заправку ГСМ;</w:t>
      </w:r>
    </w:p>
    <w:p w14:paraId="49597F93" w14:textId="77777777" w:rsidR="00D04BAF" w:rsidRPr="00D04BAF" w:rsidRDefault="00D04BAF" w:rsidP="00D04BAF">
      <w:pPr>
        <w:widowControl w:val="0"/>
        <w:numPr>
          <w:ilvl w:val="0"/>
          <w:numId w:val="2"/>
        </w:numPr>
        <w:tabs>
          <w:tab w:val="left" w:pos="97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выбрасывать отходы или выливать огнеопасные и химически активные жидкости в санитарно-технические приборы, колодцы канализационной и ливневой системы.</w:t>
      </w:r>
    </w:p>
    <w:p w14:paraId="09800AEA" w14:textId="77777777" w:rsidR="00D04BAF" w:rsidRPr="00D04BAF" w:rsidRDefault="00D04BAF" w:rsidP="00D04BAF">
      <w:pPr>
        <w:keepNext/>
        <w:keepLines/>
        <w:widowControl w:val="0"/>
        <w:numPr>
          <w:ilvl w:val="1"/>
          <w:numId w:val="1"/>
        </w:numPr>
        <w:tabs>
          <w:tab w:val="left" w:pos="506"/>
        </w:tabs>
        <w:spacing w:after="0" w:line="240" w:lineRule="auto"/>
        <w:jc w:val="both"/>
        <w:outlineLvl w:val="0"/>
        <w:rPr>
          <w:rFonts w:ascii="Times New Roman" w:eastAsia="Times New Roman" w:hAnsi="Times New Roman" w:cs="Times New Roman"/>
          <w:sz w:val="28"/>
          <w:szCs w:val="28"/>
          <w:lang w:eastAsia="ru-RU"/>
        </w:rPr>
      </w:pPr>
      <w:bookmarkStart w:id="10" w:name="bookmark13"/>
      <w:r w:rsidRPr="00D04BAF">
        <w:rPr>
          <w:rFonts w:ascii="Times New Roman" w:eastAsia="Times New Roman" w:hAnsi="Times New Roman" w:cs="Times New Roman"/>
          <w:b/>
          <w:bCs/>
          <w:color w:val="000000"/>
          <w:sz w:val="28"/>
          <w:szCs w:val="28"/>
          <w:lang w:eastAsia="ru-RU" w:bidi="ru-RU"/>
        </w:rPr>
        <w:t>Правила проведения погрузочно-разгрузочных работ</w:t>
      </w:r>
      <w:bookmarkEnd w:id="10"/>
    </w:p>
    <w:p w14:paraId="102F64B0"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Погрузочно-разгрузочные работы на территории учреждения производятся в соответствии с настоящими правилами.</w:t>
      </w:r>
    </w:p>
    <w:p w14:paraId="053677D4"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Грузы и материальные ценности завозятся на объекты учреждения в соответствии с установленным пропускным режимом. Ответственность за ввоз груза возлагается на должностных лиц, подавших заявку на их доставку.</w:t>
      </w:r>
    </w:p>
    <w:p w14:paraId="159FA2DC"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Порядок парковки грузового транспорта, грузоподъемной техники, а также места складирования грузов определяются начальником хозяйственного отдела (главной мед. сестрой) и согласовываются заранее в рабочем порядке.</w:t>
      </w:r>
    </w:p>
    <w:p w14:paraId="28379728"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проведении погрузочно-разгрузочных работ необходимо:</w:t>
      </w:r>
    </w:p>
    <w:p w14:paraId="77AEAD13" w14:textId="77777777" w:rsidR="00D04BAF" w:rsidRPr="00D04BAF" w:rsidRDefault="00D04BAF" w:rsidP="00D04BAF">
      <w:pPr>
        <w:widowControl w:val="0"/>
        <w:numPr>
          <w:ilvl w:val="0"/>
          <w:numId w:val="2"/>
        </w:numPr>
        <w:tabs>
          <w:tab w:val="left" w:pos="103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строго соблюдать требования охраны труда;</w:t>
      </w:r>
    </w:p>
    <w:p w14:paraId="0332A00D" w14:textId="77777777" w:rsidR="00D04BAF" w:rsidRPr="00D04BAF" w:rsidRDefault="00D04BAF" w:rsidP="00D04BAF">
      <w:pPr>
        <w:widowControl w:val="0"/>
        <w:numPr>
          <w:ilvl w:val="0"/>
          <w:numId w:val="2"/>
        </w:numPr>
        <w:tabs>
          <w:tab w:val="left" w:pos="103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строго соблюдать требования пожарной безопасности при складировании грузов;</w:t>
      </w:r>
    </w:p>
    <w:p w14:paraId="4832C6CC" w14:textId="77777777" w:rsidR="00D04BAF" w:rsidRPr="00D04BAF" w:rsidRDefault="00D04BAF" w:rsidP="00D04BAF">
      <w:pPr>
        <w:widowControl w:val="0"/>
        <w:numPr>
          <w:ilvl w:val="0"/>
          <w:numId w:val="2"/>
        </w:numPr>
        <w:tabs>
          <w:tab w:val="left" w:pos="103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не допускать порчи имущества, оборудования, отделки.</w:t>
      </w:r>
    </w:p>
    <w:p w14:paraId="5F01632A"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Перемещение строительных материалов и иных специальных грузов может производиться с помощью временно установленного грузового подъемника. Пользоваться грузовым подъемником возможно только в присутствии ответственного лица, в дневное время и с использованием переносных радиостанций.</w:t>
      </w:r>
    </w:p>
    <w:p w14:paraId="5346380B" w14:textId="77777777" w:rsidR="00D04BAF" w:rsidRPr="00D04BAF" w:rsidRDefault="00D04BAF" w:rsidP="00D04BAF">
      <w:pPr>
        <w:spacing w:after="24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Выявленные нарушения настоящих правил проведения погрузочно-разгрузочных работ могут служить основанием наложения административных мер и штрафных санкций на нарушителей.</w:t>
      </w:r>
    </w:p>
    <w:p w14:paraId="47E0EC84" w14:textId="77777777" w:rsidR="00D04BAF" w:rsidRPr="00D04BAF" w:rsidRDefault="00D04BAF" w:rsidP="00D04BAF">
      <w:pPr>
        <w:keepNext/>
        <w:keepLines/>
        <w:widowControl w:val="0"/>
        <w:numPr>
          <w:ilvl w:val="1"/>
          <w:numId w:val="1"/>
        </w:numPr>
        <w:tabs>
          <w:tab w:val="left" w:pos="506"/>
        </w:tabs>
        <w:spacing w:after="0" w:line="240" w:lineRule="auto"/>
        <w:jc w:val="both"/>
        <w:outlineLvl w:val="0"/>
        <w:rPr>
          <w:rFonts w:ascii="Times New Roman" w:eastAsia="Times New Roman" w:hAnsi="Times New Roman" w:cs="Times New Roman"/>
          <w:sz w:val="28"/>
          <w:szCs w:val="28"/>
          <w:lang w:eastAsia="ru-RU"/>
        </w:rPr>
      </w:pPr>
      <w:bookmarkStart w:id="11" w:name="bookmark14"/>
      <w:r w:rsidRPr="00D04BAF">
        <w:rPr>
          <w:rFonts w:ascii="Times New Roman" w:eastAsia="Times New Roman" w:hAnsi="Times New Roman" w:cs="Times New Roman"/>
          <w:b/>
          <w:bCs/>
          <w:color w:val="000000"/>
          <w:sz w:val="28"/>
          <w:szCs w:val="28"/>
          <w:lang w:eastAsia="ru-RU" w:bidi="ru-RU"/>
        </w:rPr>
        <w:t>Места для курения</w:t>
      </w:r>
      <w:bookmarkEnd w:id="11"/>
    </w:p>
    <w:p w14:paraId="1ADE5AB9" w14:textId="77777777" w:rsidR="00D04BAF" w:rsidRPr="00D04BAF" w:rsidRDefault="00D04BAF" w:rsidP="00D04BAF">
      <w:pPr>
        <w:spacing w:after="0" w:line="240" w:lineRule="auto"/>
        <w:jc w:val="both"/>
        <w:rPr>
          <w:rFonts w:ascii="Times New Roman" w:eastAsia="Times New Roman" w:hAnsi="Times New Roman" w:cs="Times New Roman"/>
          <w:b/>
          <w:bCs/>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xml:space="preserve">             В соответствии с требованиями пожарной безопасности курение внутри зданий и территории учреждения </w:t>
      </w:r>
      <w:r w:rsidRPr="00D04BAF">
        <w:rPr>
          <w:rFonts w:ascii="Times New Roman" w:eastAsia="Times New Roman" w:hAnsi="Times New Roman" w:cs="Times New Roman"/>
          <w:b/>
          <w:bCs/>
          <w:color w:val="000000"/>
          <w:sz w:val="28"/>
          <w:szCs w:val="28"/>
          <w:lang w:eastAsia="ru-RU" w:bidi="ru-RU"/>
        </w:rPr>
        <w:t>запрещено.</w:t>
      </w:r>
      <w:bookmarkStart w:id="12" w:name="bookmark15"/>
    </w:p>
    <w:p w14:paraId="5F4B2BB8" w14:textId="77777777" w:rsidR="00D04BAF" w:rsidRPr="00D04BAF" w:rsidRDefault="00D04BAF" w:rsidP="00D04BAF">
      <w:pPr>
        <w:spacing w:after="0" w:line="240" w:lineRule="auto"/>
        <w:jc w:val="both"/>
        <w:rPr>
          <w:rFonts w:ascii="Times New Roman" w:eastAsia="Times New Roman" w:hAnsi="Times New Roman" w:cs="Times New Roman"/>
          <w:color w:val="000000"/>
          <w:sz w:val="28"/>
          <w:szCs w:val="28"/>
          <w:lang w:eastAsia="ru-RU" w:bidi="ru-RU"/>
        </w:rPr>
      </w:pPr>
    </w:p>
    <w:p w14:paraId="61D91ABE" w14:textId="77777777" w:rsidR="00D04BAF" w:rsidRPr="00D04BAF" w:rsidRDefault="00D04BAF" w:rsidP="00D04BAF">
      <w:pPr>
        <w:keepNext/>
        <w:keepLines/>
        <w:widowControl w:val="0"/>
        <w:numPr>
          <w:ilvl w:val="1"/>
          <w:numId w:val="1"/>
        </w:numPr>
        <w:tabs>
          <w:tab w:val="left" w:pos="506"/>
        </w:tabs>
        <w:spacing w:after="0" w:line="240" w:lineRule="auto"/>
        <w:jc w:val="both"/>
        <w:outlineLvl w:val="0"/>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Рекламные объявления на территории учреждения</w:t>
      </w:r>
      <w:bookmarkEnd w:id="12"/>
    </w:p>
    <w:p w14:paraId="60E3D040" w14:textId="77777777" w:rsidR="00D04BAF" w:rsidRPr="00D04BAF" w:rsidRDefault="00D04BAF" w:rsidP="00D04BAF">
      <w:pPr>
        <w:spacing w:after="267"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Размещение информационных и рекламных табло в зданиях учреждения осуществляется по согласованию с администрацией учреждения. Любые вывески, </w:t>
      </w:r>
      <w:r w:rsidRPr="00D04BAF">
        <w:rPr>
          <w:rFonts w:ascii="Times New Roman" w:eastAsia="Times New Roman" w:hAnsi="Times New Roman" w:cs="Times New Roman"/>
          <w:color w:val="000000"/>
          <w:sz w:val="28"/>
          <w:szCs w:val="28"/>
          <w:lang w:eastAsia="ru-RU" w:bidi="ru-RU"/>
        </w:rPr>
        <w:lastRenderedPageBreak/>
        <w:t>баннеры, указатели и иные информационные и рекламные объявления устанавливаются только с участием хозяйственной службы (отдела).</w:t>
      </w:r>
    </w:p>
    <w:p w14:paraId="1EB9104D" w14:textId="77777777" w:rsidR="00D04BAF" w:rsidRPr="00D04BAF" w:rsidRDefault="00D04BAF" w:rsidP="00D04BAF">
      <w:pPr>
        <w:keepNext/>
        <w:keepLines/>
        <w:widowControl w:val="0"/>
        <w:numPr>
          <w:ilvl w:val="1"/>
          <w:numId w:val="1"/>
        </w:numPr>
        <w:tabs>
          <w:tab w:val="left" w:pos="506"/>
        </w:tabs>
        <w:spacing w:after="0" w:line="240" w:lineRule="auto"/>
        <w:jc w:val="both"/>
        <w:outlineLvl w:val="0"/>
        <w:rPr>
          <w:rFonts w:ascii="Times New Roman" w:eastAsia="Times New Roman" w:hAnsi="Times New Roman" w:cs="Times New Roman"/>
          <w:sz w:val="28"/>
          <w:szCs w:val="28"/>
          <w:lang w:eastAsia="ru-RU"/>
        </w:rPr>
      </w:pPr>
      <w:bookmarkStart w:id="13" w:name="bookmark16"/>
      <w:r w:rsidRPr="00D04BAF">
        <w:rPr>
          <w:rFonts w:ascii="Times New Roman" w:eastAsia="Times New Roman" w:hAnsi="Times New Roman" w:cs="Times New Roman"/>
          <w:b/>
          <w:bCs/>
          <w:color w:val="000000"/>
          <w:sz w:val="28"/>
          <w:szCs w:val="28"/>
          <w:lang w:eastAsia="ru-RU" w:bidi="ru-RU"/>
        </w:rPr>
        <w:t>Права и обязанности лиц, находящихся на территории учреждения</w:t>
      </w:r>
      <w:bookmarkEnd w:id="13"/>
    </w:p>
    <w:p w14:paraId="3CB326C6"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Лица, находящиеся на территории учреждения, имеют </w:t>
      </w:r>
      <w:r w:rsidRPr="00D04BAF">
        <w:rPr>
          <w:rFonts w:ascii="Times New Roman" w:eastAsia="Times New Roman" w:hAnsi="Times New Roman" w:cs="Times New Roman"/>
          <w:b/>
          <w:bCs/>
          <w:color w:val="000000"/>
          <w:sz w:val="28"/>
          <w:szCs w:val="28"/>
          <w:lang w:eastAsia="ru-RU" w:bidi="ru-RU"/>
        </w:rPr>
        <w:t>право:</w:t>
      </w:r>
    </w:p>
    <w:p w14:paraId="3FE35ABD" w14:textId="77777777" w:rsidR="00D04BAF" w:rsidRPr="00D04BAF" w:rsidRDefault="00D04BAF" w:rsidP="00D04BAF">
      <w:pPr>
        <w:widowControl w:val="0"/>
        <w:numPr>
          <w:ilvl w:val="0"/>
          <w:numId w:val="2"/>
        </w:numPr>
        <w:tabs>
          <w:tab w:val="left" w:pos="100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беспрепятственного доступа в здания учреждения при условии выполнения ими распорядка работы, а также выполнения ими санитарных норм и правил;</w:t>
      </w:r>
    </w:p>
    <w:p w14:paraId="101CD237"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пользоваться всеми медицинскими услугами, предоставляемыми в учреждении, согласно установленному регламенту;</w:t>
      </w:r>
    </w:p>
    <w:p w14:paraId="3CB93B62" w14:textId="77777777" w:rsidR="00D04BAF" w:rsidRPr="00D04BAF" w:rsidRDefault="00D04BAF" w:rsidP="00D04BAF">
      <w:pPr>
        <w:widowControl w:val="0"/>
        <w:numPr>
          <w:ilvl w:val="0"/>
          <w:numId w:val="2"/>
        </w:numPr>
        <w:tabs>
          <w:tab w:val="left" w:pos="1029"/>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обращаться за получением помощи и информации в службы учреждения.</w:t>
      </w:r>
    </w:p>
    <w:p w14:paraId="2927E94F"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Работники, пациенты и посетители учреждения </w:t>
      </w:r>
      <w:r w:rsidRPr="00D04BAF">
        <w:rPr>
          <w:rFonts w:ascii="Times New Roman" w:eastAsia="Times New Roman" w:hAnsi="Times New Roman" w:cs="Times New Roman"/>
          <w:b/>
          <w:bCs/>
          <w:color w:val="000000"/>
          <w:sz w:val="28"/>
          <w:szCs w:val="28"/>
          <w:lang w:eastAsia="ru-RU" w:bidi="ru-RU"/>
        </w:rPr>
        <w:t>обязаны:</w:t>
      </w:r>
    </w:p>
    <w:p w14:paraId="7B2E32D8" w14:textId="77777777" w:rsidR="00D04BAF" w:rsidRPr="00D04BAF" w:rsidRDefault="00D04BAF" w:rsidP="00D04BAF">
      <w:pPr>
        <w:widowControl w:val="0"/>
        <w:numPr>
          <w:ilvl w:val="0"/>
          <w:numId w:val="2"/>
        </w:numPr>
        <w:tabs>
          <w:tab w:val="left" w:pos="100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знать и лично соблюдать пропускной и </w:t>
      </w:r>
      <w:proofErr w:type="spellStart"/>
      <w:r w:rsidRPr="00D04BAF">
        <w:rPr>
          <w:rFonts w:ascii="Times New Roman" w:eastAsia="Times New Roman" w:hAnsi="Times New Roman" w:cs="Times New Roman"/>
          <w:color w:val="000000"/>
          <w:sz w:val="28"/>
          <w:szCs w:val="28"/>
          <w:lang w:eastAsia="ru-RU" w:bidi="ru-RU"/>
        </w:rPr>
        <w:t>внутриобьектовый</w:t>
      </w:r>
      <w:proofErr w:type="spellEnd"/>
      <w:r w:rsidRPr="00D04BAF">
        <w:rPr>
          <w:rFonts w:ascii="Times New Roman" w:eastAsia="Times New Roman" w:hAnsi="Times New Roman" w:cs="Times New Roman"/>
          <w:color w:val="000000"/>
          <w:sz w:val="28"/>
          <w:szCs w:val="28"/>
          <w:lang w:eastAsia="ru-RU" w:bidi="ru-RU"/>
        </w:rPr>
        <w:t xml:space="preserve"> режим, установленный настоящим Положением;</w:t>
      </w:r>
    </w:p>
    <w:p w14:paraId="36617CAF" w14:textId="77777777" w:rsidR="00D04BAF" w:rsidRPr="00D04BAF" w:rsidRDefault="00D04BAF" w:rsidP="00D04BAF">
      <w:pPr>
        <w:widowControl w:val="0"/>
        <w:numPr>
          <w:ilvl w:val="0"/>
          <w:numId w:val="2"/>
        </w:numPr>
        <w:tabs>
          <w:tab w:val="left" w:pos="1009"/>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необходимости по требованию сотрудников охраны предъявлять документы, удостоверяющие личность;</w:t>
      </w:r>
    </w:p>
    <w:p w14:paraId="54F914EC" w14:textId="77777777" w:rsidR="00D04BAF" w:rsidRPr="00D04BAF" w:rsidRDefault="00D04BAF" w:rsidP="00D04BAF">
      <w:pPr>
        <w:widowControl w:val="0"/>
        <w:numPr>
          <w:ilvl w:val="0"/>
          <w:numId w:val="2"/>
        </w:numPr>
        <w:tabs>
          <w:tab w:val="left" w:pos="1009"/>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знать режим работы учреждения и руководствоваться им при посещении учреждения;</w:t>
      </w:r>
    </w:p>
    <w:p w14:paraId="72A48948" w14:textId="77777777" w:rsidR="00D04BAF" w:rsidRPr="00D04BAF" w:rsidRDefault="00D04BAF" w:rsidP="00D04BAF">
      <w:pPr>
        <w:widowControl w:val="0"/>
        <w:numPr>
          <w:ilvl w:val="0"/>
          <w:numId w:val="2"/>
        </w:numPr>
        <w:tabs>
          <w:tab w:val="left" w:pos="1000"/>
        </w:tabs>
        <w:spacing w:after="24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знать порядок действий в случаях возникновения чрезвычайных ситуаций в помещениях и на территории учреждения.</w:t>
      </w:r>
    </w:p>
    <w:p w14:paraId="2D339069" w14:textId="77777777" w:rsidR="00D04BAF" w:rsidRPr="00D04BAF" w:rsidRDefault="00D04BAF" w:rsidP="00D04BAF">
      <w:pPr>
        <w:keepNext/>
        <w:keepLines/>
        <w:widowControl w:val="0"/>
        <w:numPr>
          <w:ilvl w:val="1"/>
          <w:numId w:val="1"/>
        </w:numPr>
        <w:tabs>
          <w:tab w:val="left" w:pos="625"/>
        </w:tabs>
        <w:spacing w:after="0" w:line="240" w:lineRule="auto"/>
        <w:jc w:val="both"/>
        <w:outlineLvl w:val="0"/>
        <w:rPr>
          <w:rFonts w:ascii="Times New Roman" w:eastAsia="Times New Roman" w:hAnsi="Times New Roman" w:cs="Times New Roman"/>
          <w:sz w:val="28"/>
          <w:szCs w:val="28"/>
          <w:lang w:eastAsia="ru-RU"/>
        </w:rPr>
      </w:pPr>
      <w:bookmarkStart w:id="14" w:name="bookmark18"/>
      <w:r w:rsidRPr="00D04BAF">
        <w:rPr>
          <w:rFonts w:ascii="Times New Roman" w:eastAsia="Times New Roman" w:hAnsi="Times New Roman" w:cs="Times New Roman"/>
          <w:b/>
          <w:bCs/>
          <w:color w:val="000000"/>
          <w:sz w:val="28"/>
          <w:szCs w:val="28"/>
          <w:lang w:eastAsia="ru-RU" w:bidi="ru-RU"/>
        </w:rPr>
        <w:t>Правила проведения строительных работ подрядными организациями</w:t>
      </w:r>
      <w:bookmarkEnd w:id="14"/>
    </w:p>
    <w:p w14:paraId="2E37CC5C"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Под строительными работами понимаются любые работы, производимые на территории учреждения и связанные с установкой, ремонтом, заменой узлов и отдельных элементов строительных конструкций и инженерных сетей здания, сооружений и помещений учреждения. Также к строительным работам относятся установка оборудования и агрегатов, возведение временных или постоянных конструкций, а также производство земляных, ландшафтных и высотных работ, выполняемых в рамках договоров подряда.</w:t>
      </w:r>
    </w:p>
    <w:p w14:paraId="2DA7B273"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Руководитель подрядной организации </w:t>
      </w:r>
      <w:r w:rsidRPr="00D04BAF">
        <w:rPr>
          <w:rFonts w:ascii="Times New Roman" w:eastAsia="Times New Roman" w:hAnsi="Times New Roman" w:cs="Times New Roman"/>
          <w:b/>
          <w:bCs/>
          <w:color w:val="000000"/>
          <w:sz w:val="28"/>
          <w:szCs w:val="28"/>
          <w:lang w:eastAsia="ru-RU" w:bidi="ru-RU"/>
        </w:rPr>
        <w:t>обязан:</w:t>
      </w:r>
    </w:p>
    <w:p w14:paraId="1575B521" w14:textId="77777777" w:rsidR="00D04BAF" w:rsidRPr="00D04BAF" w:rsidRDefault="00D04BAF" w:rsidP="00D04BAF">
      <w:pPr>
        <w:widowControl w:val="0"/>
        <w:numPr>
          <w:ilvl w:val="0"/>
          <w:numId w:val="2"/>
        </w:numPr>
        <w:tabs>
          <w:tab w:val="left" w:pos="1029"/>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получить разрешение на выполнение строительных работ согласно договору;</w:t>
      </w:r>
    </w:p>
    <w:p w14:paraId="5FB2742D" w14:textId="77777777" w:rsidR="00D04BAF" w:rsidRPr="00D04BAF" w:rsidRDefault="00D04BAF" w:rsidP="00D04BAF">
      <w:pPr>
        <w:widowControl w:val="0"/>
        <w:numPr>
          <w:ilvl w:val="0"/>
          <w:numId w:val="2"/>
        </w:numPr>
        <w:tabs>
          <w:tab w:val="left" w:pos="98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соблюдать требования строительных норм и правил, требования техники безопасности и пожарной безопасности, требования иных нормативных документов, регламентирующих деятельность предприятий и организаций в сфере строительства;</w:t>
      </w:r>
    </w:p>
    <w:p w14:paraId="5C1FBD3C" w14:textId="77777777" w:rsidR="00D04BAF" w:rsidRPr="00D04BAF" w:rsidRDefault="00D04BAF" w:rsidP="00D04BAF">
      <w:pPr>
        <w:widowControl w:val="0"/>
        <w:numPr>
          <w:ilvl w:val="0"/>
          <w:numId w:val="2"/>
        </w:numPr>
        <w:tabs>
          <w:tab w:val="left" w:pos="115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соблюдать требования пропускного и внутриобъектового режима, установленного в учреждении;</w:t>
      </w:r>
    </w:p>
    <w:p w14:paraId="48AB8D4C" w14:textId="77777777" w:rsidR="00D04BAF" w:rsidRPr="00D04BAF" w:rsidRDefault="00D04BAF" w:rsidP="00D04BAF">
      <w:pPr>
        <w:widowControl w:val="0"/>
        <w:numPr>
          <w:ilvl w:val="0"/>
          <w:numId w:val="2"/>
        </w:numPr>
        <w:tabs>
          <w:tab w:val="left" w:pos="98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до начала проведения строительных работ ознакомиться с правилами охраны труда в учреждении;</w:t>
      </w:r>
    </w:p>
    <w:p w14:paraId="78588907"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работы с превышением допустимого уровня шума, пыли и запахов производить в периоды, согласованные с руководством учреждения;</w:t>
      </w:r>
    </w:p>
    <w:p w14:paraId="778DCB60"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огородить, осветить и оборудовать места производства работ соответствующими информационными табличками, схемами безопасности и т. д.;</w:t>
      </w:r>
    </w:p>
    <w:p w14:paraId="15C00934"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во время производства работ обеспечить в местах их проведения нахождение ответственного инженерно-технического работника;</w:t>
      </w:r>
    </w:p>
    <w:p w14:paraId="032DD5F4" w14:textId="77777777" w:rsidR="00D04BAF" w:rsidRPr="00D04BAF" w:rsidRDefault="00D04BAF" w:rsidP="00D04BAF">
      <w:pPr>
        <w:widowControl w:val="0"/>
        <w:numPr>
          <w:ilvl w:val="0"/>
          <w:numId w:val="2"/>
        </w:numPr>
        <w:tabs>
          <w:tab w:val="left" w:pos="98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подключение к инженерным сетям согласовывать с ответственными работниками хозяйственного отдела учреждения;</w:t>
      </w:r>
    </w:p>
    <w:p w14:paraId="10759EC0" w14:textId="77777777" w:rsidR="00D04BAF" w:rsidRPr="00D04BAF" w:rsidRDefault="00D04BAF" w:rsidP="00D04BAF">
      <w:pPr>
        <w:widowControl w:val="0"/>
        <w:numPr>
          <w:ilvl w:val="0"/>
          <w:numId w:val="2"/>
        </w:numPr>
        <w:tabs>
          <w:tab w:val="left" w:pos="98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 материалы и оборудование, используемые в производстве работ, представлять санитарные, гигиенические сертификаты соответствия и прочие разрешительные документы;</w:t>
      </w:r>
    </w:p>
    <w:p w14:paraId="0B57EC92" w14:textId="77777777" w:rsidR="00D04BAF" w:rsidRPr="00D04BAF" w:rsidRDefault="00D04BAF" w:rsidP="00D04BAF">
      <w:pPr>
        <w:widowControl w:val="0"/>
        <w:numPr>
          <w:ilvl w:val="0"/>
          <w:numId w:val="2"/>
        </w:numPr>
        <w:tabs>
          <w:tab w:val="left" w:pos="980"/>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передвижение рабочих по зданиям учреждения осуществлять по согласованным с руководством учреждения маршрутам;</w:t>
      </w:r>
    </w:p>
    <w:p w14:paraId="471B45BA"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 бытовых местах нахождения рабочих производить ежедневную уборку помещений;</w:t>
      </w:r>
    </w:p>
    <w:p w14:paraId="7C4EBC3F"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использование грузовых подъемников допускать только в дневное время с использованием переносных радиостанций;</w:t>
      </w:r>
    </w:p>
    <w:p w14:paraId="7398A842"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складирование строительных материалов, оборудования и прочего имущества производить на специально отведенных местах;</w:t>
      </w:r>
    </w:p>
    <w:p w14:paraId="427BD10E" w14:textId="77777777" w:rsidR="00D04BAF" w:rsidRPr="00D04BAF" w:rsidRDefault="00D04BAF" w:rsidP="00D04BAF">
      <w:pPr>
        <w:widowControl w:val="0"/>
        <w:numPr>
          <w:ilvl w:val="0"/>
          <w:numId w:val="2"/>
        </w:numPr>
        <w:tabs>
          <w:tab w:val="left" w:pos="98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места парковки грузового автотранспорта, складирования строительного мусора, материалов и оборудования согласовывать с руководством хозяйственного отдела учреждения;</w:t>
      </w:r>
    </w:p>
    <w:p w14:paraId="230FE147" w14:textId="77777777" w:rsidR="00D04BAF" w:rsidRPr="00D04BAF" w:rsidRDefault="00D04BAF" w:rsidP="00D04BAF">
      <w:pPr>
        <w:widowControl w:val="0"/>
        <w:numPr>
          <w:ilvl w:val="0"/>
          <w:numId w:val="2"/>
        </w:numPr>
        <w:tabs>
          <w:tab w:val="left" w:pos="98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после выполнения договорных обязательств сдать работы, произвести уборку прилегающей территории и уведомить о завершении строительных работ руководство хозяйственного отдела.</w:t>
      </w:r>
    </w:p>
    <w:p w14:paraId="33421671"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При проведении строительных работ подрядчику </w:t>
      </w:r>
      <w:r w:rsidRPr="00D04BAF">
        <w:rPr>
          <w:rFonts w:ascii="Times New Roman" w:eastAsia="Times New Roman" w:hAnsi="Times New Roman" w:cs="Times New Roman"/>
          <w:b/>
          <w:bCs/>
          <w:color w:val="000000"/>
          <w:sz w:val="28"/>
          <w:szCs w:val="28"/>
          <w:lang w:eastAsia="ru-RU" w:bidi="ru-RU"/>
        </w:rPr>
        <w:t>запрещается:</w:t>
      </w:r>
    </w:p>
    <w:p w14:paraId="0963C8FE"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проведение огневых работ без согласования с руководством хозяйственного отдела и наличия специального разрешения (наряда-допуска);</w:t>
      </w:r>
    </w:p>
    <w:p w14:paraId="542266E1"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проведение работ, оказывающих негативное влияние на состояние близлежащих помещений, а также лиц, находящихся в этих помещениях;</w:t>
      </w:r>
    </w:p>
    <w:p w14:paraId="46D19ED4"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проведение высотных и иных особо опасных работ без должной квалификации персонала, допусков и разрешений, оформленных в установленном порядке;</w:t>
      </w:r>
    </w:p>
    <w:p w14:paraId="72C703BA"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складирование строительного мусора и установку мусорных контейнеров в местах, не согласованных с хозяйственным отделом;</w:t>
      </w:r>
    </w:p>
    <w:p w14:paraId="57E6F92B" w14:textId="77777777" w:rsidR="00D04BAF" w:rsidRPr="00D04BAF" w:rsidRDefault="00D04BAF" w:rsidP="00D04BAF">
      <w:pPr>
        <w:widowControl w:val="0"/>
        <w:numPr>
          <w:ilvl w:val="0"/>
          <w:numId w:val="2"/>
        </w:numPr>
        <w:tabs>
          <w:tab w:val="left" w:pos="975"/>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складирование инструмента, строительных лесов и материалов, оборудования в местах общего пользования, если при этом загораживаются проходы и нарушается нормальный режим эксплуатации помещений и прилегающей территории;</w:t>
      </w:r>
    </w:p>
    <w:p w14:paraId="52F1D78A" w14:textId="77777777" w:rsidR="00D04BAF" w:rsidRPr="00D04BAF" w:rsidRDefault="00D04BAF" w:rsidP="00D04BAF">
      <w:pPr>
        <w:widowControl w:val="0"/>
        <w:numPr>
          <w:ilvl w:val="0"/>
          <w:numId w:val="2"/>
        </w:numPr>
        <w:tabs>
          <w:tab w:val="left" w:pos="1157"/>
        </w:tabs>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пользоваться инженерными сетями учреждения без согласования с хозяйственным отделом, а также нарушать их целостность;</w:t>
      </w:r>
    </w:p>
    <w:p w14:paraId="22E698B5" w14:textId="77777777" w:rsidR="00D04BAF" w:rsidRPr="00D04BAF" w:rsidRDefault="00D04BAF" w:rsidP="00D04BAF">
      <w:pPr>
        <w:spacing w:after="0" w:line="240" w:lineRule="auto"/>
        <w:ind w:firstLine="74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Ответственность за соблюдение всех норм и правил в ходе проведения строительных работ несет </w:t>
      </w:r>
      <w:r w:rsidRPr="00D04BAF">
        <w:rPr>
          <w:rFonts w:ascii="Times New Roman" w:eastAsia="Times New Roman" w:hAnsi="Times New Roman" w:cs="Times New Roman"/>
          <w:b/>
          <w:bCs/>
          <w:color w:val="000000"/>
          <w:sz w:val="28"/>
          <w:szCs w:val="28"/>
          <w:lang w:eastAsia="ru-RU" w:bidi="ru-RU"/>
        </w:rPr>
        <w:t xml:space="preserve">подрядчик. </w:t>
      </w:r>
      <w:r w:rsidRPr="00D04BAF">
        <w:rPr>
          <w:rFonts w:ascii="Times New Roman" w:eastAsia="Times New Roman" w:hAnsi="Times New Roman" w:cs="Times New Roman"/>
          <w:color w:val="000000"/>
          <w:sz w:val="28"/>
          <w:szCs w:val="28"/>
          <w:lang w:eastAsia="ru-RU" w:bidi="ru-RU"/>
        </w:rPr>
        <w:t xml:space="preserve">Ответственность за наличие у подрядчика необходимых документов и допусков несет </w:t>
      </w:r>
      <w:r w:rsidRPr="00D04BAF">
        <w:rPr>
          <w:rFonts w:ascii="Times New Roman" w:eastAsia="Times New Roman" w:hAnsi="Times New Roman" w:cs="Times New Roman"/>
          <w:b/>
          <w:bCs/>
          <w:color w:val="000000"/>
          <w:sz w:val="28"/>
          <w:szCs w:val="28"/>
          <w:lang w:eastAsia="ru-RU" w:bidi="ru-RU"/>
        </w:rPr>
        <w:t>заказчик работ.</w:t>
      </w:r>
    </w:p>
    <w:p w14:paraId="037D2DDA"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Подрядчик несет ответственность за причинение материального ущерба владельцу объекта либо третьим лицам в результате допущенных нарушений в ходе выполнения строительных или других работ, либо по неосторожности - в размере нанесенного ущерба.</w:t>
      </w:r>
    </w:p>
    <w:p w14:paraId="7454AC5B"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За нарушение настоящих правил, а также правил и требований настоящего Положения применяются санкции в соответствии с законодательством Российской Федерации.</w:t>
      </w:r>
    </w:p>
    <w:p w14:paraId="6F6506AF" w14:textId="77777777" w:rsidR="00D04BAF" w:rsidRPr="00D04BAF" w:rsidRDefault="00D04BAF" w:rsidP="00D04BAF">
      <w:pPr>
        <w:keepNext/>
        <w:keepLines/>
        <w:spacing w:after="0" w:line="240" w:lineRule="auto"/>
        <w:jc w:val="both"/>
        <w:rPr>
          <w:rFonts w:ascii="Times New Roman" w:eastAsia="Times New Roman" w:hAnsi="Times New Roman" w:cs="Times New Roman"/>
          <w:b/>
          <w:sz w:val="28"/>
          <w:szCs w:val="28"/>
          <w:lang w:eastAsia="ru-RU"/>
        </w:rPr>
      </w:pPr>
      <w:bookmarkStart w:id="15" w:name="bookmark19"/>
      <w:r w:rsidRPr="00D04BAF">
        <w:rPr>
          <w:rFonts w:ascii="Times New Roman" w:eastAsia="Times New Roman" w:hAnsi="Times New Roman" w:cs="Times New Roman"/>
          <w:b/>
          <w:bCs/>
          <w:color w:val="000000"/>
          <w:sz w:val="28"/>
          <w:szCs w:val="28"/>
          <w:lang w:eastAsia="ru-RU" w:bidi="ru-RU"/>
        </w:rPr>
        <w:lastRenderedPageBreak/>
        <w:t>5. ОБЩИЕ ПОЛОЖЕНИЯ ПО ОХРАНЕ УЧРЕЖДЕНИЯ</w:t>
      </w:r>
      <w:bookmarkEnd w:id="15"/>
    </w:p>
    <w:p w14:paraId="11BE4982"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Общие правила устанавливают единый порядок и требования по обеспечению безопасности учреждения путем охраны его объектов, территории, персонала, материальных ценностей и являются основанием для руководства охранной организации к разработке организационных, руководящих и других документов для персонала постов охраны охраняемых объектов.</w:t>
      </w:r>
    </w:p>
    <w:p w14:paraId="4C16C349"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Охрана осуществляется на основе гражданско-правового договора с охранной организацией, имеющей в соответствии с законодательством РФ право заниматься охранной деятельностью.</w:t>
      </w:r>
    </w:p>
    <w:p w14:paraId="204EB72A" w14:textId="77777777" w:rsidR="00D04BAF" w:rsidRPr="00D04BAF" w:rsidRDefault="00D04BAF" w:rsidP="00D04BAF">
      <w:pPr>
        <w:keepNext/>
        <w:keepLines/>
        <w:widowControl w:val="0"/>
        <w:numPr>
          <w:ilvl w:val="0"/>
          <w:numId w:val="3"/>
        </w:numPr>
        <w:tabs>
          <w:tab w:val="left" w:pos="476"/>
        </w:tabs>
        <w:spacing w:after="0" w:line="240" w:lineRule="auto"/>
        <w:jc w:val="both"/>
        <w:outlineLvl w:val="0"/>
        <w:rPr>
          <w:rFonts w:ascii="Times New Roman" w:eastAsia="Times New Roman" w:hAnsi="Times New Roman" w:cs="Times New Roman"/>
          <w:sz w:val="28"/>
          <w:szCs w:val="28"/>
          <w:lang w:eastAsia="ru-RU"/>
        </w:rPr>
      </w:pPr>
      <w:bookmarkStart w:id="16" w:name="bookmark20"/>
      <w:r w:rsidRPr="00D04BAF">
        <w:rPr>
          <w:rFonts w:ascii="Times New Roman" w:eastAsia="Times New Roman" w:hAnsi="Times New Roman" w:cs="Times New Roman"/>
          <w:b/>
          <w:bCs/>
          <w:color w:val="000000"/>
          <w:sz w:val="28"/>
          <w:szCs w:val="28"/>
          <w:lang w:eastAsia="ru-RU" w:bidi="ru-RU"/>
        </w:rPr>
        <w:t>Задачи охраны</w:t>
      </w:r>
      <w:bookmarkEnd w:id="16"/>
    </w:p>
    <w:p w14:paraId="06D59277"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Контроль объектов, территорий с целью обнаружения возможных опасных ситуаций, которые могут дестабилизировать нормальную работу, привести к повреждению, разрушению объектов и находящихся в них материальных ценностей, вызвать угрозу жизни и здоровью работников и пациентов, а также принятия по ним своевременных мер.</w:t>
      </w:r>
    </w:p>
    <w:p w14:paraId="4A60884A"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Осуществление пропускного режима пациентов, транспортных средств и грузов на объекты, предотвращение несанкционированного их перемещения, предупреждение попыток хищения имущества и материальных ценностей.</w:t>
      </w:r>
    </w:p>
    <w:p w14:paraId="74596D6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Защита объектов, материальных ценностей, работников и пациентов от насильственных действий, терроризма, захвата заложников и вооруженных нападений.</w:t>
      </w:r>
    </w:p>
    <w:p w14:paraId="25C6DF30"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Систематический анализ состояния объектов с целью выработки предложений о необходимости совершенствования системы охраны.</w:t>
      </w:r>
    </w:p>
    <w:p w14:paraId="596CF519"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Взаимодействие между руководством учреждения и частной охранной организацией по улучшению качества охраны. Согласование документов, представленных охранной организацией. Подготовка рекомендаций охранной организации по улучшению охраны, а также составление актов-претензий по фактам ненадлежащего выполнения ею контрактных обязательств.</w:t>
      </w:r>
    </w:p>
    <w:p w14:paraId="4403B6EB"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Разработка организационно-планирующих документов по охране учреждения, технических заданий для заключения договоров по охране.</w:t>
      </w:r>
    </w:p>
    <w:p w14:paraId="5D8D325B"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Осуществление контроля за выполнением охранной организацией обязательств в соответствии с контрактом на оказание услуг по охране объектов учреждения.</w:t>
      </w:r>
    </w:p>
    <w:p w14:paraId="0CD1B6DC"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Участие административно-хозяйственного персонала учреждения при решении вопросов организации и обеспечения охраны.</w:t>
      </w:r>
    </w:p>
    <w:p w14:paraId="6460DBAE"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Подготовка информации руководству учреждения о нарушениях и невыполнении сотрудниками требований Положения о внутриобъектовом, пропускном режиме и охране.</w:t>
      </w:r>
    </w:p>
    <w:p w14:paraId="72D8802B" w14:textId="77777777" w:rsidR="00D04BAF" w:rsidRPr="00D04BAF" w:rsidRDefault="00D04BAF" w:rsidP="00D04BAF">
      <w:pPr>
        <w:keepNext/>
        <w:keepLines/>
        <w:widowControl w:val="0"/>
        <w:numPr>
          <w:ilvl w:val="0"/>
          <w:numId w:val="3"/>
        </w:numPr>
        <w:tabs>
          <w:tab w:val="left" w:pos="476"/>
        </w:tabs>
        <w:spacing w:after="0" w:line="240" w:lineRule="auto"/>
        <w:jc w:val="both"/>
        <w:outlineLvl w:val="0"/>
        <w:rPr>
          <w:rFonts w:ascii="Times New Roman" w:eastAsia="Times New Roman" w:hAnsi="Times New Roman" w:cs="Times New Roman"/>
          <w:sz w:val="28"/>
          <w:szCs w:val="28"/>
          <w:lang w:eastAsia="ru-RU"/>
        </w:rPr>
      </w:pPr>
      <w:bookmarkStart w:id="17" w:name="bookmark21"/>
      <w:r w:rsidRPr="00D04BAF">
        <w:rPr>
          <w:rFonts w:ascii="Times New Roman" w:eastAsia="Times New Roman" w:hAnsi="Times New Roman" w:cs="Times New Roman"/>
          <w:b/>
          <w:bCs/>
          <w:color w:val="000000"/>
          <w:sz w:val="28"/>
          <w:szCs w:val="28"/>
          <w:lang w:eastAsia="ru-RU" w:bidi="ru-RU"/>
        </w:rPr>
        <w:t>Обязанности охранной организации</w:t>
      </w:r>
      <w:bookmarkEnd w:id="17"/>
    </w:p>
    <w:p w14:paraId="76B9E947"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Разработка в соответствии с Положением о внутриобъектовом, пропускном режиме, охране и планом охраны учреждения правил и системных мер, необходимых руководящих документов (инструкций по постам охраны, инструкций ответственных представителей организации на объекте, схем, памяток </w:t>
      </w:r>
      <w:r w:rsidRPr="00D04BAF">
        <w:rPr>
          <w:rFonts w:ascii="Times New Roman" w:eastAsia="Times New Roman" w:hAnsi="Times New Roman" w:cs="Times New Roman"/>
          <w:color w:val="000000"/>
          <w:sz w:val="28"/>
          <w:szCs w:val="28"/>
          <w:lang w:eastAsia="ru-RU" w:bidi="ru-RU"/>
        </w:rPr>
        <w:lastRenderedPageBreak/>
        <w:t>и т. д.) по выполнению обязанностей сотрудниками охранной организации и своевременное их представление на согласование руководству учреждения.</w:t>
      </w:r>
    </w:p>
    <w:p w14:paraId="55374C24"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Осуществление взаимодействия с руководством учреждения по координации выполнения персоналом охранного предприятия контрактных обязательств и внесению необходимых изменений и дополнений в порядок охраны.</w:t>
      </w:r>
    </w:p>
    <w:p w14:paraId="4570EAF4"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Осуществление онлайн-мониторинга обстановки, контроля за безопасностью на охраняемых объектах с помощью систем видеонаблюдения. Обеспечение сохранности оборудования видеонаблюдения, установленного на постах и объектах, а также информации, получаемой с помощью средств видеонаблюдения.</w:t>
      </w:r>
    </w:p>
    <w:p w14:paraId="17F25F5F"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проведении специальных мероприятий (тренировок, учений и т. д.) на объектах - письменное информирование руководства учреждения о времени, месте (объекте) их проведения.</w:t>
      </w:r>
    </w:p>
    <w:p w14:paraId="484172FD"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Представление руководству учреждения качественной характеристики персонала охранной организации для работы на объектах.</w:t>
      </w:r>
    </w:p>
    <w:p w14:paraId="11E5259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Взаимодействие с правоохранительными органами, а также с другими охранными организациями.</w:t>
      </w:r>
    </w:p>
    <w:p w14:paraId="1EDF9E85"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Руководство работой персонала охраны при угрозе или возникновении </w:t>
      </w:r>
      <w:r w:rsidRPr="00D04BAF">
        <w:rPr>
          <w:rFonts w:ascii="Times New Roman" w:eastAsia="Times New Roman" w:hAnsi="Times New Roman" w:cs="Times New Roman"/>
          <w:sz w:val="28"/>
          <w:szCs w:val="28"/>
          <w:lang w:eastAsia="ru-RU"/>
        </w:rPr>
        <w:t xml:space="preserve">чрезвычайных ситуаций, а также разработка инструкции персоналу по антитеррористической безопасности в целях недопущения осуществления совершения диверсий и террористических актов обеспечить меры по безусловному выполнению требований к антитеррористической защищенности объектов (территорий), утвержденных ПП РФ от 13.01.17 N 8, и уровню готовности персонала </w:t>
      </w:r>
      <w:r w:rsidRPr="00D04BAF">
        <w:rPr>
          <w:rFonts w:ascii="Times New Roman" w:eastAsia="Times New Roman" w:hAnsi="Times New Roman" w:cs="Times New Roman"/>
          <w:color w:val="000000"/>
          <w:sz w:val="28"/>
          <w:szCs w:val="28"/>
          <w:lang w:eastAsia="ru-RU" w:bidi="ru-RU"/>
        </w:rPr>
        <w:t xml:space="preserve">охранной организации </w:t>
      </w:r>
      <w:r w:rsidRPr="00D04BAF">
        <w:rPr>
          <w:rFonts w:ascii="Times New Roman" w:eastAsia="Times New Roman" w:hAnsi="Times New Roman" w:cs="Times New Roman"/>
          <w:sz w:val="28"/>
          <w:szCs w:val="28"/>
          <w:lang w:eastAsia="ru-RU"/>
        </w:rPr>
        <w:t>к действиям при угрозе совершения диверсий и террористических актов.</w:t>
      </w:r>
    </w:p>
    <w:p w14:paraId="03D1228C"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sz w:val="28"/>
          <w:szCs w:val="28"/>
          <w:lang w:eastAsia="ru-RU"/>
        </w:rPr>
        <w:t>Соблюдение установленных российским законодательством норм и правил пожарной безопасности, а также установленного в учреждении противопожарного режима. Курение работников учреждения и подрядных организаций, пациентов и посетителей, запрещено.</w:t>
      </w:r>
    </w:p>
    <w:p w14:paraId="0926FA41"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xml:space="preserve">Допускать персонал </w:t>
      </w:r>
      <w:bookmarkStart w:id="18" w:name="_Hlk152414230"/>
      <w:r w:rsidRPr="00D04BAF">
        <w:rPr>
          <w:rFonts w:ascii="Times New Roman" w:eastAsia="Times New Roman" w:hAnsi="Times New Roman" w:cs="Times New Roman"/>
          <w:color w:val="000000"/>
          <w:sz w:val="28"/>
          <w:szCs w:val="28"/>
          <w:lang w:eastAsia="ru-RU" w:bidi="ru-RU"/>
        </w:rPr>
        <w:t xml:space="preserve">охранной организации </w:t>
      </w:r>
      <w:bookmarkEnd w:id="18"/>
      <w:r w:rsidRPr="00D04BAF">
        <w:rPr>
          <w:rFonts w:ascii="Times New Roman" w:eastAsia="Times New Roman" w:hAnsi="Times New Roman" w:cs="Times New Roman"/>
          <w:color w:val="000000"/>
          <w:sz w:val="28"/>
          <w:szCs w:val="28"/>
          <w:lang w:eastAsia="ru-RU" w:bidi="ru-RU"/>
        </w:rPr>
        <w:t>к работе только после прохождения инструктажа по охране труда, по антитеррористической безопасности учреждения по вопросам (в обязательном порядке):</w:t>
      </w:r>
    </w:p>
    <w:p w14:paraId="375B353A"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xml:space="preserve">- </w:t>
      </w:r>
      <w:bookmarkStart w:id="19" w:name="_Hlk152415893"/>
      <w:r w:rsidRPr="00D04BAF">
        <w:rPr>
          <w:rFonts w:ascii="Times New Roman" w:eastAsia="Times New Roman" w:hAnsi="Times New Roman" w:cs="Times New Roman"/>
          <w:color w:val="000000"/>
          <w:sz w:val="28"/>
          <w:szCs w:val="28"/>
          <w:lang w:eastAsia="ru-RU" w:bidi="ru-RU"/>
        </w:rPr>
        <w:t>при угрозе захвата объекта или его отдельного элемента с взятием заложников (угроза захвата);</w:t>
      </w:r>
    </w:p>
    <w:p w14:paraId="4115D2F4"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обнаружении на территории учреждения или в непосредственной близости предмета, похожего на взрывное устройство (угроза взрыва);</w:t>
      </w:r>
    </w:p>
    <w:p w14:paraId="7D4AAF28"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угрозе поражения опасными веществами (применения патогенных биологических агентов, токсичных химикатов и радиоактивных веществ);</w:t>
      </w:r>
    </w:p>
    <w:p w14:paraId="352E8D8A"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угрозе поджога;</w:t>
      </w:r>
    </w:p>
    <w:p w14:paraId="55F8B249"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угрозе технического воздействия (возникновения аварии на энергетических, инженерных и технологических системах);</w:t>
      </w:r>
    </w:p>
    <w:p w14:paraId="40DC7B7A"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угрозе применения оружия (скоротечный теракт);</w:t>
      </w:r>
    </w:p>
    <w:p w14:paraId="6579D2CE"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порядок действий при угрозе иного характера (действия при поступлении сообщения об обнаружении беспилотных летательных объектов);</w:t>
      </w:r>
    </w:p>
    <w:p w14:paraId="0D9920B9"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 при угрозе хищения;</w:t>
      </w:r>
    </w:p>
    <w:bookmarkEnd w:id="19"/>
    <w:p w14:paraId="468924A9" w14:textId="77777777" w:rsidR="00D04BAF" w:rsidRPr="00D04BAF" w:rsidRDefault="00D04BAF" w:rsidP="00D04BAF">
      <w:pPr>
        <w:spacing w:after="0" w:line="240" w:lineRule="auto"/>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lastRenderedPageBreak/>
        <w:t>и противопожарной безопасности на рабочем месте с записью в специальном журнале и подписями лица, проводившего инструктаж, и работника.</w:t>
      </w:r>
    </w:p>
    <w:p w14:paraId="16503DDD"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Проводить учебную тренировку с сотрудниками охранной организации по антитеррористической защищенности и пожарной безопасности не реже одного раза в квартал с практической отработкой навыков по АТЗ и пользования средствами пожаротушения и автоматической пожарной сигнализацией, а также с оформлением необходимой отчетной документации.</w:t>
      </w:r>
    </w:p>
    <w:p w14:paraId="1F62124A"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Уверенно действовать при угрозе взрыва и при обнаружении очага возгорания.</w:t>
      </w:r>
    </w:p>
    <w:p w14:paraId="106473E8"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Принимать участие в учениях и тренировках по эвакуации работников и пациентов, проводимых руководством учреждения.</w:t>
      </w:r>
    </w:p>
    <w:p w14:paraId="78BF48A5"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Систематическое осуществление контроля за выполнением охранниками инструкций и правил охраны. Ведение учета обстоятельств, фактов, событий, содержащих следы скрытых или открытых противоправных действий на охраняемых объектах.</w:t>
      </w:r>
    </w:p>
    <w:p w14:paraId="5D52D913"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Прием под охрану объектов, а также отдельных помещений согласно договорным обязательствам с составлением акта или под подпись в книге учета помещений, подлежащих сдаче под охрану.</w:t>
      </w:r>
    </w:p>
    <w:p w14:paraId="4E5EA6E9"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Обеспечение экипировки персонала охранного предприятия согласно контрактным обязательствам, а также знание сотрудниками охраны правил пользования средствами охраны, противопожарной защиты, в том числе пожарной сигнализацией и системой оповещения, а также первичными средствами пожаротушения охраняемых объектов.</w:t>
      </w:r>
    </w:p>
    <w:p w14:paraId="20361FE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Принятие своевременных решений при выполнении обязанностей. Проявление инициативы и решительности вместе с чуткостью и отзывчивостью к людям.</w:t>
      </w:r>
    </w:p>
    <w:p w14:paraId="57727991"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Организация и проведение занятий с персоналом охранного предприятия по специальной подготовке, в том числе по действиям в чрезвычайных ситуациях на объектах охраны, а также при выходе из строя систем жизнеобеспечения на охраняемых объектах с привлечением персонала учреждения. Учет занятий в журналах учета.</w:t>
      </w:r>
    </w:p>
    <w:p w14:paraId="5DAEA6A9"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Обеспечение внутриобъектового, пропускного режима, имущества работников. пациентов и посетителей, а также транспортных средств на охраняемых объектах и территории.</w:t>
      </w:r>
    </w:p>
    <w:p w14:paraId="103C8C52" w14:textId="77777777" w:rsidR="00D04BAF" w:rsidRPr="00D04BAF" w:rsidRDefault="00D04BAF" w:rsidP="00D04BAF">
      <w:pPr>
        <w:keepNext/>
        <w:keepLines/>
        <w:widowControl w:val="0"/>
        <w:numPr>
          <w:ilvl w:val="0"/>
          <w:numId w:val="3"/>
        </w:numPr>
        <w:tabs>
          <w:tab w:val="left" w:pos="758"/>
        </w:tabs>
        <w:spacing w:after="0" w:line="240" w:lineRule="auto"/>
        <w:jc w:val="both"/>
        <w:outlineLvl w:val="0"/>
        <w:rPr>
          <w:rFonts w:ascii="Times New Roman" w:eastAsia="Times New Roman" w:hAnsi="Times New Roman" w:cs="Times New Roman"/>
          <w:sz w:val="28"/>
          <w:szCs w:val="28"/>
          <w:lang w:eastAsia="ru-RU"/>
        </w:rPr>
      </w:pPr>
      <w:bookmarkStart w:id="20" w:name="bookmark22"/>
      <w:r w:rsidRPr="00D04BAF">
        <w:rPr>
          <w:rFonts w:ascii="Times New Roman" w:eastAsia="Times New Roman" w:hAnsi="Times New Roman" w:cs="Times New Roman"/>
          <w:b/>
          <w:bCs/>
          <w:color w:val="000000"/>
          <w:sz w:val="28"/>
          <w:szCs w:val="28"/>
          <w:lang w:eastAsia="ru-RU" w:bidi="ru-RU"/>
        </w:rPr>
        <w:t>Основные правила для персонала охранной организации по антитеррористической защищенности</w:t>
      </w:r>
      <w:bookmarkEnd w:id="20"/>
    </w:p>
    <w:p w14:paraId="7DDFE0FB"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Перед началом смены по охране объектов тщательно осмотреть помещения и территорию согласно схеме маршрутов, на предмет возможного обнаружения взрывных устройств или подозрительных предметов, о чем сделать запись в книге приема и сдачи дежурства. </w:t>
      </w:r>
      <w:r w:rsidRPr="00D04BAF">
        <w:rPr>
          <w:rFonts w:ascii="Times New Roman" w:eastAsia="Times New Roman" w:hAnsi="Times New Roman" w:cs="Times New Roman"/>
          <w:sz w:val="28"/>
          <w:szCs w:val="28"/>
          <w:lang w:eastAsia="ru-RU"/>
        </w:rPr>
        <w:t>При обнаружении на территории объекта посторонних подозрительных лиц принять меры к их задержанию до прибытия полиции.</w:t>
      </w:r>
    </w:p>
    <w:p w14:paraId="10C6EA0F"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обнаружении подозрительных предметов (получении информации о заложенном взрывном устройстве):</w:t>
      </w:r>
    </w:p>
    <w:p w14:paraId="3A0DF214" w14:textId="77777777" w:rsidR="00D04BAF" w:rsidRPr="00D04BAF" w:rsidRDefault="00D04BAF" w:rsidP="00D04BAF">
      <w:pPr>
        <w:widowControl w:val="0"/>
        <w:numPr>
          <w:ilvl w:val="0"/>
          <w:numId w:val="4"/>
        </w:numPr>
        <w:tabs>
          <w:tab w:val="left" w:pos="105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немедленно сообщить руководителю объекта, а в нерабочее время - старшему смены (дежурному администратору);</w:t>
      </w:r>
    </w:p>
    <w:p w14:paraId="440CBEAF" w14:textId="77777777" w:rsidR="00D04BAF" w:rsidRPr="00D04BAF" w:rsidRDefault="00D04BAF" w:rsidP="00D04BAF">
      <w:pPr>
        <w:widowControl w:val="0"/>
        <w:numPr>
          <w:ilvl w:val="0"/>
          <w:numId w:val="4"/>
        </w:numPr>
        <w:tabs>
          <w:tab w:val="left" w:pos="110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зафиксировать время его обнаружения;</w:t>
      </w:r>
    </w:p>
    <w:p w14:paraId="37FC1C1D" w14:textId="77777777" w:rsidR="00D04BAF" w:rsidRPr="00D04BAF" w:rsidRDefault="00D04BAF" w:rsidP="00D04BAF">
      <w:pPr>
        <w:widowControl w:val="0"/>
        <w:numPr>
          <w:ilvl w:val="0"/>
          <w:numId w:val="4"/>
        </w:numPr>
        <w:tabs>
          <w:tab w:val="left" w:pos="106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не нарушать (не трогать, не перемещать, не открывать, не развязывать и т. д.) целостность обнаруженных предметов;</w:t>
      </w:r>
    </w:p>
    <w:p w14:paraId="5DCF4486" w14:textId="77777777" w:rsidR="00D04BAF" w:rsidRPr="00D04BAF" w:rsidRDefault="00D04BAF" w:rsidP="00D04BAF">
      <w:pPr>
        <w:widowControl w:val="0"/>
        <w:numPr>
          <w:ilvl w:val="0"/>
          <w:numId w:val="4"/>
        </w:numPr>
        <w:tabs>
          <w:tab w:val="left" w:pos="105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осмотреть помещение и постараться запомнить приметы посетителей, их поведение, местонахождение;</w:t>
      </w:r>
    </w:p>
    <w:p w14:paraId="7384A729" w14:textId="77777777" w:rsidR="00D04BAF" w:rsidRPr="00D04BAF" w:rsidRDefault="00D04BAF" w:rsidP="00D04BAF">
      <w:pPr>
        <w:widowControl w:val="0"/>
        <w:numPr>
          <w:ilvl w:val="0"/>
          <w:numId w:val="4"/>
        </w:numPr>
        <w:tabs>
          <w:tab w:val="left" w:pos="106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принять меры к закрытию всех помещений и исключению доступа в них посторонних лиц;</w:t>
      </w:r>
    </w:p>
    <w:p w14:paraId="430DD1F8" w14:textId="77777777" w:rsidR="00D04BAF" w:rsidRPr="00D04BAF" w:rsidRDefault="00D04BAF" w:rsidP="00D04BAF">
      <w:pPr>
        <w:widowControl w:val="0"/>
        <w:numPr>
          <w:ilvl w:val="0"/>
          <w:numId w:val="4"/>
        </w:numPr>
        <w:tabs>
          <w:tab w:val="left" w:pos="110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выключить электроприборы и электрооборудование;</w:t>
      </w:r>
    </w:p>
    <w:p w14:paraId="043CFD86" w14:textId="77777777" w:rsidR="00D04BAF" w:rsidRPr="00D04BAF" w:rsidRDefault="00D04BAF" w:rsidP="00D04BAF">
      <w:pPr>
        <w:widowControl w:val="0"/>
        <w:numPr>
          <w:ilvl w:val="0"/>
          <w:numId w:val="4"/>
        </w:numPr>
        <w:tabs>
          <w:tab w:val="left" w:pos="106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не создавать паники, оставаться на рабочих местах, выполнять указания руководителя;</w:t>
      </w:r>
    </w:p>
    <w:p w14:paraId="32D6BCC5" w14:textId="77777777" w:rsidR="00D04BAF" w:rsidRPr="00D04BAF" w:rsidRDefault="00D04BAF" w:rsidP="00D04BAF">
      <w:pPr>
        <w:widowControl w:val="0"/>
        <w:numPr>
          <w:ilvl w:val="0"/>
          <w:numId w:val="4"/>
        </w:numPr>
        <w:tabs>
          <w:tab w:val="left" w:pos="106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обеспечить возможность беспрепятственного прохода (проезда) к месту обнаружения постороннего предмета сотрудников и автомашин правоохранительных органов и МЧС.</w:t>
      </w:r>
    </w:p>
    <w:p w14:paraId="7314A928"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b/>
          <w:bCs/>
          <w:color w:val="000000"/>
          <w:sz w:val="28"/>
          <w:szCs w:val="28"/>
          <w:lang w:eastAsia="ru-RU" w:bidi="ru-RU"/>
        </w:rPr>
        <w:t>Внимание! Внешний вид предмета может скрывать его настоящее значение. В качестве камуфляжа для взрывного устройства используются обычные бытовые предметы: сумки, пакеты, свертки, коробки, игрушки и т. п. Прикосновение к ним может привести к взрыву, многочисленным жертвам и разрушениям.</w:t>
      </w:r>
    </w:p>
    <w:p w14:paraId="7AAA4A54" w14:textId="77777777" w:rsidR="00D04BAF" w:rsidRPr="00D04BAF" w:rsidRDefault="00D04BAF" w:rsidP="00D04BAF">
      <w:pPr>
        <w:spacing w:after="24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При других нештатных ситуациях и ЧС действовать согласно инструкциям.</w:t>
      </w:r>
    </w:p>
    <w:p w14:paraId="71F280CF" w14:textId="77777777" w:rsidR="00D04BAF" w:rsidRPr="00D04BAF" w:rsidRDefault="00D04BAF" w:rsidP="00D04BAF">
      <w:pPr>
        <w:keepNext/>
        <w:keepLines/>
        <w:widowControl w:val="0"/>
        <w:numPr>
          <w:ilvl w:val="0"/>
          <w:numId w:val="3"/>
        </w:numPr>
        <w:tabs>
          <w:tab w:val="left" w:pos="492"/>
        </w:tabs>
        <w:spacing w:after="0" w:line="240" w:lineRule="auto"/>
        <w:jc w:val="both"/>
        <w:outlineLvl w:val="0"/>
        <w:rPr>
          <w:rFonts w:ascii="Times New Roman" w:eastAsia="Times New Roman" w:hAnsi="Times New Roman" w:cs="Times New Roman"/>
          <w:sz w:val="28"/>
          <w:szCs w:val="28"/>
          <w:lang w:eastAsia="ru-RU"/>
        </w:rPr>
      </w:pPr>
      <w:bookmarkStart w:id="21" w:name="bookmark23"/>
      <w:r w:rsidRPr="00D04BAF">
        <w:rPr>
          <w:rFonts w:ascii="Times New Roman" w:eastAsia="Times New Roman" w:hAnsi="Times New Roman" w:cs="Times New Roman"/>
          <w:b/>
          <w:bCs/>
          <w:color w:val="000000"/>
          <w:sz w:val="28"/>
          <w:szCs w:val="28"/>
          <w:lang w:eastAsia="ru-RU" w:bidi="ru-RU"/>
        </w:rPr>
        <w:t>Контроль за состоянием систем жизнеобеспечения</w:t>
      </w:r>
      <w:bookmarkEnd w:id="21"/>
    </w:p>
    <w:p w14:paraId="7F446E9F"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Контроль за состоянием систем жизнеобеспечения охранниками охраняемого объекта осуществляется способом наблюдения, патрулирования объекта и обхода помещений согласно графику, утвержденному руководителем охранной организации, но не реже трех-четырех раз в сутки.</w:t>
      </w:r>
    </w:p>
    <w:p w14:paraId="7F54B97A" w14:textId="77777777" w:rsidR="00D04BAF" w:rsidRPr="00D04BAF" w:rsidRDefault="00D04BAF" w:rsidP="00D04BAF">
      <w:pPr>
        <w:spacing w:after="0" w:line="240" w:lineRule="auto"/>
        <w:ind w:firstLine="760"/>
        <w:jc w:val="both"/>
        <w:rPr>
          <w:rFonts w:ascii="Times New Roman" w:eastAsia="Times New Roman" w:hAnsi="Times New Roman" w:cs="Times New Roman"/>
          <w:color w:val="000000"/>
          <w:sz w:val="28"/>
          <w:szCs w:val="28"/>
          <w:lang w:eastAsia="ru-RU" w:bidi="ru-RU"/>
        </w:rPr>
      </w:pPr>
      <w:r w:rsidRPr="00D04BAF">
        <w:rPr>
          <w:rFonts w:ascii="Times New Roman" w:eastAsia="Times New Roman" w:hAnsi="Times New Roman" w:cs="Times New Roman"/>
          <w:color w:val="000000"/>
          <w:sz w:val="28"/>
          <w:szCs w:val="28"/>
          <w:lang w:eastAsia="ru-RU" w:bidi="ru-RU"/>
        </w:rPr>
        <w:t>В случае обнаружения на объекте охраны неисправностей в системах жизнеобеспечения:</w:t>
      </w:r>
    </w:p>
    <w:p w14:paraId="705C76ED" w14:textId="77777777" w:rsidR="00D04BAF" w:rsidRPr="00D04BAF" w:rsidRDefault="00D04BAF" w:rsidP="00D04BAF">
      <w:pPr>
        <w:tabs>
          <w:tab w:val="left" w:pos="1044"/>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немедленно сообщить руководству объекта, ответственному представителю охранной организации, а в нерабочее время - дежурному администратору;</w:t>
      </w:r>
    </w:p>
    <w:p w14:paraId="264B5ACF" w14:textId="77777777" w:rsidR="00D04BAF" w:rsidRPr="00D04BAF" w:rsidRDefault="00D04BAF" w:rsidP="00D04BAF">
      <w:pPr>
        <w:tabs>
          <w:tab w:val="left" w:pos="109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w:t>
      </w:r>
      <w:r w:rsidRPr="00D04BAF">
        <w:rPr>
          <w:rFonts w:ascii="Times New Roman" w:eastAsia="Times New Roman" w:hAnsi="Times New Roman" w:cs="Times New Roman"/>
          <w:color w:val="000000"/>
          <w:sz w:val="28"/>
          <w:szCs w:val="28"/>
          <w:lang w:eastAsia="ru-RU" w:bidi="ru-RU"/>
        </w:rPr>
        <w:tab/>
        <w:t>по возможности принять меры к локализации неисправности;</w:t>
      </w:r>
    </w:p>
    <w:p w14:paraId="33E782A7" w14:textId="77777777" w:rsidR="00D04BAF" w:rsidRPr="00D04BAF" w:rsidRDefault="00D04BAF" w:rsidP="00D04BAF">
      <w:pPr>
        <w:tabs>
          <w:tab w:val="left" w:pos="109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color w:val="000000"/>
          <w:sz w:val="28"/>
          <w:szCs w:val="28"/>
          <w:lang w:eastAsia="ru-RU" w:bidi="ru-RU"/>
        </w:rPr>
        <w:tab/>
        <w:t>запретить доступ лиц к месту неисправности;</w:t>
      </w:r>
    </w:p>
    <w:p w14:paraId="538C1722" w14:textId="77777777" w:rsidR="00D04BAF" w:rsidRPr="00D04BAF" w:rsidRDefault="00D04BAF" w:rsidP="00D04BAF">
      <w:pPr>
        <w:tabs>
          <w:tab w:val="left" w:pos="105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г)</w:t>
      </w:r>
      <w:r w:rsidRPr="00D04BAF">
        <w:rPr>
          <w:rFonts w:ascii="Times New Roman" w:eastAsia="Times New Roman" w:hAnsi="Times New Roman" w:cs="Times New Roman"/>
          <w:color w:val="000000"/>
          <w:sz w:val="28"/>
          <w:szCs w:val="28"/>
          <w:lang w:eastAsia="ru-RU" w:bidi="ru-RU"/>
        </w:rPr>
        <w:tab/>
        <w:t>действовать по указанию ответственного представителя охранной организации, или дежурного администратора;</w:t>
      </w:r>
    </w:p>
    <w:p w14:paraId="406064B8" w14:textId="77777777" w:rsidR="00D04BAF" w:rsidRPr="00D04BAF" w:rsidRDefault="00D04BAF" w:rsidP="00D04BAF">
      <w:pPr>
        <w:tabs>
          <w:tab w:val="left" w:pos="1058"/>
        </w:tabs>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w:t>
      </w:r>
      <w:r w:rsidRPr="00D04BAF">
        <w:rPr>
          <w:rFonts w:ascii="Times New Roman" w:eastAsia="Times New Roman" w:hAnsi="Times New Roman" w:cs="Times New Roman"/>
          <w:color w:val="000000"/>
          <w:sz w:val="28"/>
          <w:szCs w:val="28"/>
          <w:lang w:eastAsia="ru-RU" w:bidi="ru-RU"/>
        </w:rPr>
        <w:tab/>
        <w:t>по прибытию аварийно-спасательных или ремонтных бригад указать место неисправности.</w:t>
      </w:r>
    </w:p>
    <w:p w14:paraId="4D04B9DD" w14:textId="77777777" w:rsidR="00D04BAF" w:rsidRPr="00D04BAF" w:rsidRDefault="00D04BAF" w:rsidP="00D04BAF">
      <w:pPr>
        <w:keepNext/>
        <w:keepLines/>
        <w:widowControl w:val="0"/>
        <w:numPr>
          <w:ilvl w:val="0"/>
          <w:numId w:val="3"/>
        </w:numPr>
        <w:tabs>
          <w:tab w:val="left" w:pos="492"/>
        </w:tabs>
        <w:spacing w:after="0" w:line="240" w:lineRule="auto"/>
        <w:jc w:val="both"/>
        <w:outlineLvl w:val="0"/>
        <w:rPr>
          <w:rFonts w:ascii="Times New Roman" w:eastAsia="Times New Roman" w:hAnsi="Times New Roman" w:cs="Times New Roman"/>
          <w:sz w:val="28"/>
          <w:szCs w:val="28"/>
          <w:lang w:eastAsia="ru-RU"/>
        </w:rPr>
      </w:pPr>
      <w:bookmarkStart w:id="22" w:name="bookmark24"/>
      <w:r w:rsidRPr="00D04BAF">
        <w:rPr>
          <w:rFonts w:ascii="Times New Roman" w:eastAsia="Times New Roman" w:hAnsi="Times New Roman" w:cs="Times New Roman"/>
          <w:b/>
          <w:bCs/>
          <w:color w:val="000000"/>
          <w:sz w:val="28"/>
          <w:szCs w:val="28"/>
          <w:lang w:eastAsia="ru-RU" w:bidi="ru-RU"/>
        </w:rPr>
        <w:t>Охрана имущества и материальных ценностей</w:t>
      </w:r>
      <w:bookmarkEnd w:id="22"/>
    </w:p>
    <w:p w14:paraId="495B3704"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Охрана учреждения, имущества и материальных ценностей осуществляется на основании договора:</w:t>
      </w:r>
    </w:p>
    <w:p w14:paraId="4B5A653A" w14:textId="77777777" w:rsidR="00D04BAF" w:rsidRPr="00D04BAF" w:rsidRDefault="00D04BAF" w:rsidP="00D04BAF">
      <w:pPr>
        <w:tabs>
          <w:tab w:val="left" w:pos="1084"/>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в полном объеме;</w:t>
      </w:r>
    </w:p>
    <w:p w14:paraId="65EA3490" w14:textId="77777777" w:rsidR="00D04BAF" w:rsidRPr="00D04BAF" w:rsidRDefault="00D04BAF" w:rsidP="00D04BAF">
      <w:pPr>
        <w:tabs>
          <w:tab w:val="left" w:pos="110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w:t>
      </w:r>
      <w:r w:rsidRPr="00D04BAF">
        <w:rPr>
          <w:rFonts w:ascii="Times New Roman" w:eastAsia="Times New Roman" w:hAnsi="Times New Roman" w:cs="Times New Roman"/>
          <w:color w:val="000000"/>
          <w:sz w:val="28"/>
          <w:szCs w:val="28"/>
          <w:lang w:eastAsia="ru-RU" w:bidi="ru-RU"/>
        </w:rPr>
        <w:tab/>
        <w:t>в объеме перечня (описи) имущества, принимаемого под охрану;</w:t>
      </w:r>
    </w:p>
    <w:p w14:paraId="64EF77FD" w14:textId="77777777" w:rsidR="00D04BAF" w:rsidRPr="00D04BAF" w:rsidRDefault="00D04BAF" w:rsidP="00D04BAF">
      <w:pPr>
        <w:tabs>
          <w:tab w:val="left" w:pos="102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sz w:val="28"/>
          <w:szCs w:val="28"/>
          <w:lang w:eastAsia="ru-RU"/>
        </w:rPr>
        <w:tab/>
      </w:r>
      <w:r w:rsidRPr="00D04BAF">
        <w:rPr>
          <w:rFonts w:ascii="Times New Roman" w:eastAsia="Times New Roman" w:hAnsi="Times New Roman" w:cs="Times New Roman"/>
          <w:color w:val="000000"/>
          <w:sz w:val="28"/>
          <w:szCs w:val="28"/>
          <w:lang w:eastAsia="ru-RU" w:bidi="ru-RU"/>
        </w:rPr>
        <w:t>в объеме имущества, не включенного в перечень (опись), - по отдельным описям или по книгам сдачи имущества под охрану.</w:t>
      </w:r>
    </w:p>
    <w:p w14:paraId="51DB1288"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Перечни (описи и т. д.) охраняемого имущества определяются руководителями объектов с указанием стоимости имущества и материальных </w:t>
      </w:r>
      <w:r w:rsidRPr="00D04BAF">
        <w:rPr>
          <w:rFonts w:ascii="Times New Roman" w:eastAsia="Times New Roman" w:hAnsi="Times New Roman" w:cs="Times New Roman"/>
          <w:color w:val="000000"/>
          <w:sz w:val="28"/>
          <w:szCs w:val="28"/>
          <w:lang w:eastAsia="ru-RU" w:bidi="ru-RU"/>
        </w:rPr>
        <w:lastRenderedPageBreak/>
        <w:t>ценностей. При необходимости стоимость имущества и материальных ценностей, сдаваемых под охрану, оформляется справкой из бухгалтерии. Передача имущества под охрану осуществляется ответственными представителями охраняемого объекта и охранной организации. Перечни (описи) охраняемого имущества хранятся в частной охранной организации и у руководителя охраняемого объекта.</w:t>
      </w:r>
    </w:p>
    <w:p w14:paraId="5C62BB4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Перемещение охраняемого частной охранной организацией имущества и материальных ценностей как внутри охраняемого объекта, так и за его пределы разрешается только по материальным пропускам, подписанным руководителем объекта. О перемещении охраняемого имущества как внутри объекта, так и за его пределы руководителем охраняемого объекта делается соответствующая запись в перечне (описи, книге) и заверяется подписью и печатью.</w:t>
      </w:r>
    </w:p>
    <w:p w14:paraId="52B784C2"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Контроль за состоянием входных дверей, запорных устройств, решеток и пломб опечатываемых помещений, в которых находится имущество, сданное под охрану, осуществляется способом обхода и осмотра их состояния. В случае обнаружения взлома дверей, запорных устройств, решеток или снятия пломб, порчи или хищения имущества, в том числе не принятого под охрану, задержания лиц, совершивших противоправное посягательство на охраняемое имущество:</w:t>
      </w:r>
    </w:p>
    <w:p w14:paraId="656CEAE1" w14:textId="77777777" w:rsidR="00D04BAF" w:rsidRPr="00D04BAF" w:rsidRDefault="00D04BAF" w:rsidP="00D04BAF">
      <w:pPr>
        <w:tabs>
          <w:tab w:val="left" w:pos="1176"/>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немедленно сообщить об этом ответственному представителю охранного предприятия, руководителю охраняемого объекта, в дежурную часть органов внутренних дел, а в нерабочее время - дежурному администратору;</w:t>
      </w:r>
    </w:p>
    <w:p w14:paraId="1E7BA2DD" w14:textId="77777777" w:rsidR="00D04BAF" w:rsidRPr="00D04BAF" w:rsidRDefault="00D04BAF" w:rsidP="00D04BAF">
      <w:pPr>
        <w:tabs>
          <w:tab w:val="left" w:pos="108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w:t>
      </w:r>
      <w:r w:rsidRPr="00D04BAF">
        <w:rPr>
          <w:rFonts w:ascii="Times New Roman" w:eastAsia="Times New Roman" w:hAnsi="Times New Roman" w:cs="Times New Roman"/>
          <w:color w:val="000000"/>
          <w:sz w:val="28"/>
          <w:szCs w:val="28"/>
          <w:lang w:eastAsia="ru-RU" w:bidi="ru-RU"/>
        </w:rPr>
        <w:tab/>
        <w:t>выставить дополнительный пост охраны (при необходимости);</w:t>
      </w:r>
    </w:p>
    <w:p w14:paraId="0823CC0F" w14:textId="77777777" w:rsidR="00D04BAF" w:rsidRPr="00D04BAF" w:rsidRDefault="00D04BAF" w:rsidP="00D04BAF">
      <w:pPr>
        <w:tabs>
          <w:tab w:val="left" w:pos="1176"/>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color w:val="000000"/>
          <w:sz w:val="28"/>
          <w:szCs w:val="28"/>
          <w:lang w:eastAsia="ru-RU" w:bidi="ru-RU"/>
        </w:rPr>
        <w:tab/>
        <w:t>принять предусмотренные законом меры к лицам, совершившим противоправные действия;</w:t>
      </w:r>
    </w:p>
    <w:p w14:paraId="605811C5" w14:textId="77777777" w:rsidR="00D04BAF" w:rsidRPr="00D04BAF" w:rsidRDefault="00D04BAF" w:rsidP="00D04BAF">
      <w:pPr>
        <w:tabs>
          <w:tab w:val="left" w:pos="103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г)</w:t>
      </w:r>
      <w:r w:rsidRPr="00D04BAF">
        <w:rPr>
          <w:rFonts w:ascii="Times New Roman" w:eastAsia="Times New Roman" w:hAnsi="Times New Roman" w:cs="Times New Roman"/>
          <w:color w:val="000000"/>
          <w:sz w:val="28"/>
          <w:szCs w:val="28"/>
          <w:lang w:eastAsia="ru-RU" w:bidi="ru-RU"/>
        </w:rPr>
        <w:tab/>
        <w:t>действовать по указанию руководителей охраняемого объекта, ответственного представителя частной охранной организации или дежурного администратора.</w:t>
      </w:r>
    </w:p>
    <w:p w14:paraId="2DAEA6DB"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Частная охранная организация несет ответственность за ущерб, причиненный утратой, повреждением или порчей имущества вследствие ненадлежащего исполнения своих обязательств.</w:t>
      </w:r>
    </w:p>
    <w:p w14:paraId="2043F5CE"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Материальная ответственность частной охранной организации подлежит страхованию. Копия договора о страховании охраняемого имущества передается руководству учреждения при заключении договора на услуги охранной организации.</w:t>
      </w:r>
    </w:p>
    <w:p w14:paraId="6A3995EF" w14:textId="77777777" w:rsidR="00D04BAF" w:rsidRPr="00D04BAF" w:rsidRDefault="00D04BAF" w:rsidP="00D04BAF">
      <w:pPr>
        <w:keepNext/>
        <w:keepLines/>
        <w:widowControl w:val="0"/>
        <w:numPr>
          <w:ilvl w:val="0"/>
          <w:numId w:val="3"/>
        </w:numPr>
        <w:tabs>
          <w:tab w:val="left" w:pos="514"/>
        </w:tabs>
        <w:spacing w:after="0" w:line="240" w:lineRule="auto"/>
        <w:jc w:val="both"/>
        <w:outlineLvl w:val="0"/>
        <w:rPr>
          <w:rFonts w:ascii="Times New Roman" w:eastAsia="Times New Roman" w:hAnsi="Times New Roman" w:cs="Times New Roman"/>
          <w:sz w:val="28"/>
          <w:szCs w:val="28"/>
          <w:lang w:eastAsia="ru-RU"/>
        </w:rPr>
      </w:pPr>
      <w:bookmarkStart w:id="23" w:name="bookmark25"/>
      <w:r w:rsidRPr="00D04BAF">
        <w:rPr>
          <w:rFonts w:ascii="Times New Roman" w:eastAsia="Times New Roman" w:hAnsi="Times New Roman" w:cs="Times New Roman"/>
          <w:b/>
          <w:bCs/>
          <w:color w:val="000000"/>
          <w:sz w:val="28"/>
          <w:szCs w:val="28"/>
          <w:lang w:eastAsia="ru-RU" w:bidi="ru-RU"/>
        </w:rPr>
        <w:t>Охрана общественного порядка. Контроль за автотранспортом у объектов учреждения. Обеспечение пропускного режима и санитарно-эпидемиологических норм и правил</w:t>
      </w:r>
      <w:bookmarkEnd w:id="23"/>
      <w:r w:rsidRPr="00D04BAF">
        <w:rPr>
          <w:rFonts w:ascii="Times New Roman" w:eastAsia="Times New Roman" w:hAnsi="Times New Roman" w:cs="Times New Roman"/>
          <w:b/>
          <w:bCs/>
          <w:color w:val="000000"/>
          <w:sz w:val="28"/>
          <w:szCs w:val="28"/>
          <w:lang w:eastAsia="ru-RU" w:bidi="ru-RU"/>
        </w:rPr>
        <w:t>.</w:t>
      </w:r>
    </w:p>
    <w:p w14:paraId="3E39D135"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Охрана общественного порядка в зданиях охраняемых объектов осуществляется силами охранной организации с целью:</w:t>
      </w:r>
    </w:p>
    <w:p w14:paraId="4B1BC0DC" w14:textId="77777777" w:rsidR="00D04BAF" w:rsidRPr="00D04BAF" w:rsidRDefault="00D04BAF" w:rsidP="00D04BAF">
      <w:pPr>
        <w:tabs>
          <w:tab w:val="left" w:pos="1033"/>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пресечения противоправных действий лиц, находящихся на территории или в помещениях, в том числе мелкое хулиганство, выражающее неуважение к обществу, сопровождающееся нецензурной бранью, оскорбительным приставанием к гражданам, а равно уничтожением или повреждением чужого имущества;</w:t>
      </w:r>
    </w:p>
    <w:p w14:paraId="02C29343" w14:textId="77777777" w:rsidR="00D04BAF" w:rsidRPr="00D04BAF" w:rsidRDefault="00D04BAF" w:rsidP="00D04BAF">
      <w:pPr>
        <w:tabs>
          <w:tab w:val="left" w:pos="104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б)</w:t>
      </w:r>
      <w:r w:rsidRPr="00D04BAF">
        <w:rPr>
          <w:rFonts w:ascii="Times New Roman" w:eastAsia="Times New Roman" w:hAnsi="Times New Roman" w:cs="Times New Roman"/>
          <w:color w:val="000000"/>
          <w:sz w:val="28"/>
          <w:szCs w:val="28"/>
          <w:lang w:eastAsia="ru-RU" w:bidi="ru-RU"/>
        </w:rPr>
        <w:tab/>
        <w:t>задержания лиц, совершивших противоправные деяния, для передачи в органы внутренних дел;</w:t>
      </w:r>
    </w:p>
    <w:p w14:paraId="7D9834EC" w14:textId="77777777" w:rsidR="00D04BAF" w:rsidRPr="00D04BAF" w:rsidRDefault="00D04BAF" w:rsidP="00D04BAF">
      <w:pPr>
        <w:tabs>
          <w:tab w:val="left" w:pos="1047"/>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color w:val="000000"/>
          <w:sz w:val="28"/>
          <w:szCs w:val="28"/>
          <w:lang w:eastAsia="ru-RU" w:bidi="ru-RU"/>
        </w:rPr>
        <w:tab/>
        <w:t>установления личности граждан, в поведении которых есть признаки подготовки либо совершения противоправных действий;</w:t>
      </w:r>
    </w:p>
    <w:p w14:paraId="53333BCB" w14:textId="77777777" w:rsidR="00D04BAF" w:rsidRPr="00D04BAF" w:rsidRDefault="00D04BAF" w:rsidP="00D04BAF">
      <w:pPr>
        <w:tabs>
          <w:tab w:val="left" w:pos="101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г)</w:t>
      </w:r>
      <w:r w:rsidRPr="00D04BAF">
        <w:rPr>
          <w:rFonts w:ascii="Times New Roman" w:eastAsia="Times New Roman" w:hAnsi="Times New Roman" w:cs="Times New Roman"/>
          <w:color w:val="000000"/>
          <w:sz w:val="28"/>
          <w:szCs w:val="28"/>
          <w:lang w:eastAsia="ru-RU" w:bidi="ru-RU"/>
        </w:rPr>
        <w:tab/>
        <w:t>профилактических мероприятий в виде предупреждения граждан, в поведении которых есть признаки готовящихся административных правонарушений, о возможности принятия к ним мер административного воздействия;</w:t>
      </w:r>
    </w:p>
    <w:p w14:paraId="6F89C777" w14:textId="77777777" w:rsidR="00D04BAF" w:rsidRPr="00D04BAF" w:rsidRDefault="00D04BAF" w:rsidP="00D04BAF">
      <w:pPr>
        <w:tabs>
          <w:tab w:val="left" w:pos="1087"/>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w:t>
      </w:r>
      <w:r w:rsidRPr="00D04BAF">
        <w:rPr>
          <w:rFonts w:ascii="Times New Roman" w:eastAsia="Times New Roman" w:hAnsi="Times New Roman" w:cs="Times New Roman"/>
          <w:color w:val="000000"/>
          <w:sz w:val="28"/>
          <w:szCs w:val="28"/>
          <w:lang w:eastAsia="ru-RU" w:bidi="ru-RU"/>
        </w:rPr>
        <w:tab/>
        <w:t>блокирования мест нахождения подозрительных предметов;</w:t>
      </w:r>
    </w:p>
    <w:p w14:paraId="13B60F94" w14:textId="77777777" w:rsidR="00D04BAF" w:rsidRPr="00D04BAF" w:rsidRDefault="00D04BAF" w:rsidP="00D04BAF">
      <w:pPr>
        <w:tabs>
          <w:tab w:val="left" w:pos="1047"/>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е)</w:t>
      </w:r>
      <w:r w:rsidRPr="00D04BAF">
        <w:rPr>
          <w:rFonts w:ascii="Times New Roman" w:eastAsia="Times New Roman" w:hAnsi="Times New Roman" w:cs="Times New Roman"/>
          <w:color w:val="000000"/>
          <w:sz w:val="28"/>
          <w:szCs w:val="28"/>
          <w:lang w:eastAsia="ru-RU" w:bidi="ru-RU"/>
        </w:rPr>
        <w:tab/>
        <w:t>незамедлительного информирования органов внутренних дел о всех фактах совершения противоправных деяний, обнаружении подозрительных предметов, возникновении чрезвычайных ситуаций.</w:t>
      </w:r>
    </w:p>
    <w:p w14:paraId="4A80513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Санитарные автомобили скорой медицинской помощи, специальные автомобили аварийно-спасательных бригад, МВД, ФСБ пропускаются беспрепятственно после выяснения причины прибытия. Служебные автомобили администраций района и города пропускаются на территорию после проверки удостоверений сотрудников этих органов.</w:t>
      </w:r>
    </w:p>
    <w:p w14:paraId="37B9A55F"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Перемещение имущества и материальных ценностей учреждения осуществляется на основании:</w:t>
      </w:r>
    </w:p>
    <w:p w14:paraId="6809EBED" w14:textId="77777777" w:rsidR="00D04BAF" w:rsidRPr="00D04BAF" w:rsidRDefault="00D04BAF" w:rsidP="00D04BAF">
      <w:pPr>
        <w:tabs>
          <w:tab w:val="left" w:pos="1068"/>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а)</w:t>
      </w:r>
      <w:r w:rsidRPr="00D04BAF">
        <w:rPr>
          <w:rFonts w:ascii="Times New Roman" w:eastAsia="Times New Roman" w:hAnsi="Times New Roman" w:cs="Times New Roman"/>
          <w:color w:val="000000"/>
          <w:sz w:val="28"/>
          <w:szCs w:val="28"/>
          <w:lang w:eastAsia="ru-RU" w:bidi="ru-RU"/>
        </w:rPr>
        <w:tab/>
        <w:t>товарно-транспортных накладных;</w:t>
      </w:r>
    </w:p>
    <w:p w14:paraId="5FACC8B3" w14:textId="77777777" w:rsidR="00D04BAF" w:rsidRPr="00D04BAF" w:rsidRDefault="00D04BAF" w:rsidP="00D04BAF">
      <w:pPr>
        <w:tabs>
          <w:tab w:val="left" w:pos="108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б)</w:t>
      </w:r>
      <w:r w:rsidRPr="00D04BAF">
        <w:rPr>
          <w:rFonts w:ascii="Times New Roman" w:eastAsia="Times New Roman" w:hAnsi="Times New Roman" w:cs="Times New Roman"/>
          <w:color w:val="000000"/>
          <w:sz w:val="28"/>
          <w:szCs w:val="28"/>
          <w:lang w:eastAsia="ru-RU" w:bidi="ru-RU"/>
        </w:rPr>
        <w:tab/>
        <w:t>разовых материальных пропусков;</w:t>
      </w:r>
    </w:p>
    <w:p w14:paraId="029C608F" w14:textId="77777777" w:rsidR="00D04BAF" w:rsidRPr="00D04BAF" w:rsidRDefault="00D04BAF" w:rsidP="00D04BAF">
      <w:pPr>
        <w:tabs>
          <w:tab w:val="left" w:pos="108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w:t>
      </w:r>
      <w:r w:rsidRPr="00D04BAF">
        <w:rPr>
          <w:rFonts w:ascii="Times New Roman" w:eastAsia="Times New Roman" w:hAnsi="Times New Roman" w:cs="Times New Roman"/>
          <w:color w:val="000000"/>
          <w:sz w:val="28"/>
          <w:szCs w:val="28"/>
          <w:lang w:eastAsia="ru-RU" w:bidi="ru-RU"/>
        </w:rPr>
        <w:tab/>
        <w:t>материальных пропусков с указанием срока действия.</w:t>
      </w:r>
    </w:p>
    <w:p w14:paraId="44310625"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Право подписи разовых материальных пропусков имеет заместитель главного врача, а материальных пропусков с указанием срока действия - руководители подразделений или начальник хозяйственного отдела (главная мед. сестра). Использованные разовые материальные пропуска изымаются охранниками, учитываются и хранятся не более трех суток и передаются под подпись в делопроизводство хозяйственного отдела. Автотранспорт подрядных (сторонних обслуживающих) организаций на территорию учреждения допускается на основании перечня автотранспорта, имеющего временное право въезда на территорию учреждения согласно письменным заявкам руководителей (заместителей руководителей) подрядных организаций. Без оформления заявок автотранспортом подрядных организаций разрешается ввоз строительных материалов и вывоз строительного мусора с территории после проведения досмотра автотранспорта охранником контрольно-пропускного пункта. Въезд всех автомобилей на территорию учреждения, не включенных в перечни или не имеющих соответствующих пропусков, учитывается в книгах учета у охранников.</w:t>
      </w:r>
    </w:p>
    <w:p w14:paraId="27C59C20"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Парковка автомобилей осуществляется только в местах парковки, указанных на план-схеме охраны. Парковка личных автомобилей в нерабочее время запрещена.</w:t>
      </w:r>
    </w:p>
    <w:p w14:paraId="63034A92"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Доступ на территорию учреждения сотрудников разрешается только в рабочее время, за исключением дежурного персонала. Список лиц, имеющих право (за исключением дежурного персонала) нахождения на территории и в зданиях в нерабочее время, определяется администрацией.</w:t>
      </w:r>
    </w:p>
    <w:p w14:paraId="10509FC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По окончании приема посетителей сотрудниками охраны производится обход объектов (отделений) с целью прекращения посещений.</w:t>
      </w:r>
    </w:p>
    <w:p w14:paraId="000F505F"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Пропуск лиц для решения служебных или других вопросов с руководством, специалистами учреждения осуществляется после уточнения цели прибытия, сообщения в приемную главного врача и регистрации в книге учета посетителей.</w:t>
      </w:r>
    </w:p>
    <w:p w14:paraId="668AF845" w14:textId="77777777" w:rsidR="00D04BAF" w:rsidRPr="00D04BAF" w:rsidRDefault="00D04BAF" w:rsidP="00D04BAF">
      <w:pPr>
        <w:keepNext/>
        <w:keepLines/>
        <w:widowControl w:val="0"/>
        <w:numPr>
          <w:ilvl w:val="0"/>
          <w:numId w:val="3"/>
        </w:numPr>
        <w:tabs>
          <w:tab w:val="left" w:pos="532"/>
        </w:tabs>
        <w:spacing w:after="0" w:line="240" w:lineRule="auto"/>
        <w:jc w:val="both"/>
        <w:outlineLvl w:val="0"/>
        <w:rPr>
          <w:rFonts w:ascii="Times New Roman" w:eastAsia="Times New Roman" w:hAnsi="Times New Roman" w:cs="Times New Roman"/>
          <w:sz w:val="28"/>
          <w:szCs w:val="28"/>
          <w:lang w:eastAsia="ru-RU"/>
        </w:rPr>
      </w:pPr>
      <w:bookmarkStart w:id="24" w:name="bookmark26"/>
      <w:r w:rsidRPr="00D04BAF">
        <w:rPr>
          <w:rFonts w:ascii="Times New Roman" w:eastAsia="Times New Roman" w:hAnsi="Times New Roman" w:cs="Times New Roman"/>
          <w:b/>
          <w:bCs/>
          <w:color w:val="000000"/>
          <w:sz w:val="28"/>
          <w:szCs w:val="28"/>
          <w:lang w:eastAsia="ru-RU" w:bidi="ru-RU"/>
        </w:rPr>
        <w:t>Руководящая, учетная и справочная документация охранной организации в учреждении</w:t>
      </w:r>
      <w:bookmarkEnd w:id="24"/>
    </w:p>
    <w:p w14:paraId="7C634BE7"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Перечни руководящей, учетной и справочной документации определяются руководством охранной организации и согласовываются с ответственным должностным лицом учреждения для:</w:t>
      </w:r>
    </w:p>
    <w:p w14:paraId="0863C66C" w14:textId="77777777" w:rsidR="00D04BAF" w:rsidRPr="00D04BAF" w:rsidRDefault="00D04BAF" w:rsidP="00D04BAF">
      <w:pPr>
        <w:widowControl w:val="0"/>
        <w:numPr>
          <w:ilvl w:val="0"/>
          <w:numId w:val="5"/>
        </w:numPr>
        <w:tabs>
          <w:tab w:val="left" w:pos="1110"/>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ответственного представителя охранной организации;</w:t>
      </w:r>
    </w:p>
    <w:p w14:paraId="76BFC71E" w14:textId="77777777" w:rsidR="00D04BAF" w:rsidRPr="00D04BAF" w:rsidRDefault="00D04BAF" w:rsidP="00D04BAF">
      <w:pPr>
        <w:widowControl w:val="0"/>
        <w:numPr>
          <w:ilvl w:val="0"/>
          <w:numId w:val="5"/>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охранника каждого поста.</w:t>
      </w:r>
    </w:p>
    <w:p w14:paraId="3646B858" w14:textId="77777777" w:rsidR="00D04BAF" w:rsidRPr="00D04BAF" w:rsidRDefault="00D04BAF" w:rsidP="00D04BAF">
      <w:pPr>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Обязательными руководящими документами при выполнении обязанностей по охране учреждения являются:</w:t>
      </w:r>
    </w:p>
    <w:p w14:paraId="521AD7EB" w14:textId="77777777" w:rsidR="00D04BAF" w:rsidRPr="00D04BAF" w:rsidRDefault="00D04BAF" w:rsidP="00D04BAF">
      <w:pPr>
        <w:widowControl w:val="0"/>
        <w:numPr>
          <w:ilvl w:val="0"/>
          <w:numId w:val="6"/>
        </w:numPr>
        <w:tabs>
          <w:tab w:val="left" w:pos="1110"/>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должностная инструкция ответственного представителя охранной организации;</w:t>
      </w:r>
    </w:p>
    <w:p w14:paraId="6ADA24F1" w14:textId="77777777" w:rsidR="00D04BAF" w:rsidRPr="00D04BAF" w:rsidRDefault="00D04BAF" w:rsidP="00D04BAF">
      <w:pPr>
        <w:widowControl w:val="0"/>
        <w:numPr>
          <w:ilvl w:val="0"/>
          <w:numId w:val="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инструкция охранника поста;</w:t>
      </w:r>
    </w:p>
    <w:p w14:paraId="4DC811D5" w14:textId="77777777" w:rsidR="00D04BAF" w:rsidRPr="00D04BAF" w:rsidRDefault="00D04BAF" w:rsidP="00D04BAF">
      <w:pPr>
        <w:widowControl w:val="0"/>
        <w:numPr>
          <w:ilvl w:val="0"/>
          <w:numId w:val="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инструкция по охране труда;</w:t>
      </w:r>
    </w:p>
    <w:p w14:paraId="0F6101F5" w14:textId="77777777" w:rsidR="00D04BAF" w:rsidRPr="00D04BAF" w:rsidRDefault="00D04BAF" w:rsidP="00D04BAF">
      <w:pPr>
        <w:widowControl w:val="0"/>
        <w:numPr>
          <w:ilvl w:val="0"/>
          <w:numId w:val="6"/>
        </w:numPr>
        <w:tabs>
          <w:tab w:val="left" w:pos="1098"/>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инструкция по действиям охранника поста в случае возникновения пожара и других чрезвычайных ситуаций;</w:t>
      </w:r>
    </w:p>
    <w:p w14:paraId="1794C4DC" w14:textId="77777777" w:rsidR="00D04BAF" w:rsidRPr="00D04BAF" w:rsidRDefault="00D04BAF" w:rsidP="00D04BAF">
      <w:pPr>
        <w:widowControl w:val="0"/>
        <w:numPr>
          <w:ilvl w:val="0"/>
          <w:numId w:val="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список руководства охраняемого объекта;</w:t>
      </w:r>
    </w:p>
    <w:p w14:paraId="4150EFE2" w14:textId="77777777" w:rsidR="00D04BAF" w:rsidRPr="00D04BAF" w:rsidRDefault="00D04BAF" w:rsidP="00D04BAF">
      <w:pPr>
        <w:widowControl w:val="0"/>
        <w:numPr>
          <w:ilvl w:val="0"/>
          <w:numId w:val="6"/>
        </w:numPr>
        <w:tabs>
          <w:tab w:val="left" w:pos="1098"/>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инструкция по действиям охранника в случае обнаружения посторонних предметов, вызвавших подозрение на взрывное устройство;</w:t>
      </w:r>
    </w:p>
    <w:p w14:paraId="590F8146" w14:textId="77777777" w:rsidR="00D04BAF" w:rsidRPr="00D04BAF" w:rsidRDefault="00D04BAF" w:rsidP="00D04BAF">
      <w:pPr>
        <w:widowControl w:val="0"/>
        <w:numPr>
          <w:ilvl w:val="0"/>
          <w:numId w:val="6"/>
        </w:numPr>
        <w:tabs>
          <w:tab w:val="left" w:pos="1089"/>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выписка из приказа руководителя охранной организации «Об утверждении правил ношения специальной одежды для сотрудников»;</w:t>
      </w:r>
    </w:p>
    <w:p w14:paraId="42DF41E8" w14:textId="77777777" w:rsidR="00D04BAF" w:rsidRPr="00D04BAF" w:rsidRDefault="00D04BAF" w:rsidP="00D04BAF">
      <w:pPr>
        <w:widowControl w:val="0"/>
        <w:numPr>
          <w:ilvl w:val="0"/>
          <w:numId w:val="6"/>
        </w:numPr>
        <w:tabs>
          <w:tab w:val="left" w:pos="1230"/>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перечень автотранспорта, допускаемого на территорию;</w:t>
      </w:r>
    </w:p>
    <w:p w14:paraId="09F03534" w14:textId="77777777" w:rsidR="00D04BAF" w:rsidRPr="00D04BAF" w:rsidRDefault="00D04BAF" w:rsidP="00D04BAF">
      <w:pPr>
        <w:widowControl w:val="0"/>
        <w:numPr>
          <w:ilvl w:val="0"/>
          <w:numId w:val="6"/>
        </w:numPr>
        <w:tabs>
          <w:tab w:val="left" w:pos="1209"/>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список должностных лиц учреждения, имеющих право на проведение проверок состояния охраны и охранников постов;</w:t>
      </w:r>
    </w:p>
    <w:p w14:paraId="5F35D026" w14:textId="77777777" w:rsidR="00D04BAF" w:rsidRPr="00D04BAF" w:rsidRDefault="00D04BAF" w:rsidP="00D04BAF">
      <w:pPr>
        <w:widowControl w:val="0"/>
        <w:numPr>
          <w:ilvl w:val="0"/>
          <w:numId w:val="6"/>
        </w:numPr>
        <w:tabs>
          <w:tab w:val="left" w:pos="1209"/>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список лиц, имеющих право подписи материальных пропусков на вынос (вывоз) материальных средств и имущества, с образцами подписей;</w:t>
      </w:r>
    </w:p>
    <w:p w14:paraId="2E7F2DDA" w14:textId="77777777" w:rsidR="00D04BAF" w:rsidRPr="00D04BAF" w:rsidRDefault="00D04BAF" w:rsidP="00D04BAF">
      <w:pPr>
        <w:widowControl w:val="0"/>
        <w:numPr>
          <w:ilvl w:val="0"/>
          <w:numId w:val="6"/>
        </w:numPr>
        <w:tabs>
          <w:tab w:val="left" w:pos="1218"/>
        </w:tabs>
        <w:spacing w:after="0" w:line="240" w:lineRule="auto"/>
        <w:ind w:firstLine="709"/>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график дежурства с указанием номеров документов охранников на право работы в охранных организациях, а также другие документы в соответствии с законодательством в Российской Федерации и договорными обязательствами.</w:t>
      </w:r>
    </w:p>
    <w:p w14:paraId="600EDB2F"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Учет несения охранной службы на постах осуществляется в журналах, книгах и формах учета, а также в описях (перечнях):</w:t>
      </w:r>
    </w:p>
    <w:p w14:paraId="34FB95DB" w14:textId="77777777" w:rsidR="00D04BAF" w:rsidRPr="00D04BAF" w:rsidRDefault="00D04BAF" w:rsidP="00D04BAF">
      <w:pPr>
        <w:widowControl w:val="0"/>
        <w:numPr>
          <w:ilvl w:val="0"/>
          <w:numId w:val="7"/>
        </w:numPr>
        <w:tabs>
          <w:tab w:val="left" w:pos="1110"/>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книга приема и сдачи дежурства;</w:t>
      </w:r>
    </w:p>
    <w:p w14:paraId="32B0CF19" w14:textId="77777777" w:rsidR="00D04BAF" w:rsidRPr="00D04BAF" w:rsidRDefault="00D04BAF" w:rsidP="00D04BAF">
      <w:pPr>
        <w:widowControl w:val="0"/>
        <w:numPr>
          <w:ilvl w:val="0"/>
          <w:numId w:val="7"/>
        </w:numPr>
        <w:tabs>
          <w:tab w:val="left" w:pos="1134"/>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журнал учета проверок несения службы;</w:t>
      </w:r>
    </w:p>
    <w:p w14:paraId="4405B212" w14:textId="77777777" w:rsidR="00D04BAF" w:rsidRPr="00D04BAF" w:rsidRDefault="00D04BAF" w:rsidP="00D04BAF">
      <w:pPr>
        <w:widowControl w:val="0"/>
        <w:numPr>
          <w:ilvl w:val="0"/>
          <w:numId w:val="7"/>
        </w:numPr>
        <w:tabs>
          <w:tab w:val="left" w:pos="1134"/>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журнал учета въезда и выезда автотранспорта;</w:t>
      </w:r>
    </w:p>
    <w:p w14:paraId="298D3B06" w14:textId="77777777" w:rsidR="00D04BAF" w:rsidRPr="00D04BAF" w:rsidRDefault="00D04BAF" w:rsidP="00D04BAF">
      <w:pPr>
        <w:widowControl w:val="0"/>
        <w:numPr>
          <w:ilvl w:val="0"/>
          <w:numId w:val="7"/>
        </w:numPr>
        <w:tabs>
          <w:tab w:val="left" w:pos="1147"/>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книга приема (сдачи) под охрану помещений (хранилищ);</w:t>
      </w:r>
    </w:p>
    <w:p w14:paraId="2A1E30E5" w14:textId="77777777" w:rsidR="00D04BAF" w:rsidRPr="00D04BAF" w:rsidRDefault="00D04BAF" w:rsidP="00D04BAF">
      <w:pPr>
        <w:widowControl w:val="0"/>
        <w:numPr>
          <w:ilvl w:val="0"/>
          <w:numId w:val="7"/>
        </w:numPr>
        <w:tabs>
          <w:tab w:val="left" w:pos="1147"/>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книга учета посетителей;</w:t>
      </w:r>
    </w:p>
    <w:p w14:paraId="63468141" w14:textId="77777777" w:rsidR="00D04BAF" w:rsidRPr="00D04BAF" w:rsidRDefault="00D04BAF" w:rsidP="00D04BAF">
      <w:pPr>
        <w:widowControl w:val="0"/>
        <w:numPr>
          <w:ilvl w:val="0"/>
          <w:numId w:val="7"/>
        </w:numPr>
        <w:tabs>
          <w:tab w:val="left" w:pos="1147"/>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журнал учета патрулирования территории и обхода помещений;</w:t>
      </w:r>
    </w:p>
    <w:p w14:paraId="22D98011" w14:textId="77777777" w:rsidR="00D04BAF" w:rsidRPr="00D04BAF" w:rsidRDefault="00D04BAF" w:rsidP="00D04BAF">
      <w:pPr>
        <w:widowControl w:val="0"/>
        <w:numPr>
          <w:ilvl w:val="0"/>
          <w:numId w:val="7"/>
        </w:numPr>
        <w:tabs>
          <w:tab w:val="left" w:pos="1147"/>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опись ключей помещений (хранилищ), находящихся на посту охраны;</w:t>
      </w:r>
    </w:p>
    <w:p w14:paraId="0D12E3C5" w14:textId="77777777" w:rsidR="00D04BAF" w:rsidRPr="00D04BAF" w:rsidRDefault="00D04BAF" w:rsidP="00D04BAF">
      <w:pPr>
        <w:widowControl w:val="0"/>
        <w:numPr>
          <w:ilvl w:val="0"/>
          <w:numId w:val="7"/>
        </w:numPr>
        <w:tabs>
          <w:tab w:val="left" w:pos="1112"/>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описи материальных средств, книг, журналов учета и документов, находящихся на посту охраны.</w:t>
      </w:r>
    </w:p>
    <w:p w14:paraId="28B8BD02"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lastRenderedPageBreak/>
        <w:t>При необходимости на постах охраны - по решению руководства учреждения и охранной организации - может вестись дополнительная документация, а также книги и журналы учета.</w:t>
      </w:r>
    </w:p>
    <w:p w14:paraId="5237B14B" w14:textId="77777777" w:rsidR="00D04BAF" w:rsidRPr="00D04BAF" w:rsidRDefault="00D04BAF" w:rsidP="00D04BAF">
      <w:pPr>
        <w:keepNext/>
        <w:keepLines/>
        <w:widowControl w:val="0"/>
        <w:numPr>
          <w:ilvl w:val="0"/>
          <w:numId w:val="3"/>
        </w:numPr>
        <w:tabs>
          <w:tab w:val="left" w:pos="536"/>
        </w:tabs>
        <w:spacing w:after="0" w:line="240" w:lineRule="auto"/>
        <w:jc w:val="both"/>
        <w:outlineLvl w:val="0"/>
        <w:rPr>
          <w:rFonts w:ascii="Times New Roman" w:eastAsia="Times New Roman" w:hAnsi="Times New Roman" w:cs="Times New Roman"/>
          <w:sz w:val="28"/>
          <w:szCs w:val="28"/>
          <w:lang w:eastAsia="ru-RU"/>
        </w:rPr>
      </w:pPr>
      <w:bookmarkStart w:id="25" w:name="bookmark27"/>
      <w:r w:rsidRPr="00D04BAF">
        <w:rPr>
          <w:rFonts w:ascii="Times New Roman" w:eastAsia="Times New Roman" w:hAnsi="Times New Roman" w:cs="Times New Roman"/>
          <w:b/>
          <w:bCs/>
          <w:color w:val="000000"/>
          <w:sz w:val="28"/>
          <w:szCs w:val="28"/>
          <w:lang w:eastAsia="ru-RU" w:bidi="ru-RU"/>
        </w:rPr>
        <w:t>Зоны, сооружения и системы особого внимания охраны:</w:t>
      </w:r>
      <w:bookmarkEnd w:id="25"/>
    </w:p>
    <w:p w14:paraId="3D997399"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внешнее ограждение («периметр»);</w:t>
      </w:r>
    </w:p>
    <w:p w14:paraId="42F476E5"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парковки;</w:t>
      </w:r>
    </w:p>
    <w:p w14:paraId="3781FF84"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внутренние проезды, тротуары;</w:t>
      </w:r>
    </w:p>
    <w:p w14:paraId="11343A01"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пожарные шкафы;</w:t>
      </w:r>
    </w:p>
    <w:p w14:paraId="1BA2040B"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кровля;</w:t>
      </w:r>
    </w:p>
    <w:p w14:paraId="3181DF02"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технические этажи;</w:t>
      </w:r>
    </w:p>
    <w:p w14:paraId="5E550E5D"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силовые и слаботочные шкафы;</w:t>
      </w:r>
    </w:p>
    <w:p w14:paraId="0015004C"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электрощитовые;</w:t>
      </w:r>
    </w:p>
    <w:p w14:paraId="40B91669"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тепловые пункты;</w:t>
      </w:r>
    </w:p>
    <w:p w14:paraId="179D99D5"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вентиляционные камеры;</w:t>
      </w:r>
    </w:p>
    <w:p w14:paraId="14233FC5"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технические помещения;</w:t>
      </w:r>
    </w:p>
    <w:p w14:paraId="275235AB"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помещения для хранения наркотиков;</w:t>
      </w:r>
    </w:p>
    <w:p w14:paraId="17E1B771" w14:textId="77777777" w:rsidR="00D04BAF" w:rsidRPr="00D04BAF" w:rsidRDefault="00D04BAF" w:rsidP="00D04BAF">
      <w:pPr>
        <w:widowControl w:val="0"/>
        <w:numPr>
          <w:ilvl w:val="0"/>
          <w:numId w:val="2"/>
        </w:numPr>
        <w:tabs>
          <w:tab w:val="left" w:pos="108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серверные.</w:t>
      </w:r>
    </w:p>
    <w:p w14:paraId="4947271E"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Охранная организация несет ответственность за невыполнение своих обязанностей по охране имущества и материальных средств, несоблюдение пропускного и внутриобъектового режима на объекте, во всех помещениях охраняемых объектов (если иная ответственность не определена иными документами внутриобъектового режима).</w:t>
      </w:r>
    </w:p>
    <w:p w14:paraId="49B48529" w14:textId="77777777" w:rsidR="00D04BAF" w:rsidRPr="00D04BAF" w:rsidRDefault="00D04BAF" w:rsidP="00D04BAF">
      <w:pPr>
        <w:spacing w:after="236"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несоблюдении службой охраны возложенных на нее обязанностей администрация учреждения в рамках своих полномочий, определенных договором, вправе принять решение о финансовом взыскании в соответствии с договором и законодательными документами Российской Федерации.</w:t>
      </w:r>
    </w:p>
    <w:p w14:paraId="2D6558E0" w14:textId="77777777" w:rsidR="00D04BAF" w:rsidRPr="00D04BAF" w:rsidRDefault="00D04BAF" w:rsidP="00D04BAF">
      <w:pPr>
        <w:keepNext/>
        <w:keepLines/>
        <w:widowControl w:val="0"/>
        <w:numPr>
          <w:ilvl w:val="0"/>
          <w:numId w:val="3"/>
        </w:numPr>
        <w:tabs>
          <w:tab w:val="left" w:pos="546"/>
        </w:tabs>
        <w:spacing w:after="0" w:line="240" w:lineRule="auto"/>
        <w:jc w:val="both"/>
        <w:outlineLvl w:val="0"/>
        <w:rPr>
          <w:rFonts w:ascii="Times New Roman" w:eastAsia="Times New Roman" w:hAnsi="Times New Roman" w:cs="Times New Roman"/>
          <w:sz w:val="28"/>
          <w:szCs w:val="28"/>
          <w:lang w:eastAsia="ru-RU"/>
        </w:rPr>
      </w:pPr>
      <w:bookmarkStart w:id="26" w:name="bookmark28"/>
      <w:r w:rsidRPr="00D04BAF">
        <w:rPr>
          <w:rFonts w:ascii="Times New Roman" w:eastAsia="Times New Roman" w:hAnsi="Times New Roman" w:cs="Times New Roman"/>
          <w:b/>
          <w:bCs/>
          <w:color w:val="000000"/>
          <w:sz w:val="28"/>
          <w:szCs w:val="28"/>
          <w:lang w:eastAsia="ru-RU" w:bidi="ru-RU"/>
        </w:rPr>
        <w:t>Контроль администрацией учреждения исполнения охранной организацией договорных обязательств и соблюдения требований Положения</w:t>
      </w:r>
      <w:bookmarkEnd w:id="26"/>
    </w:p>
    <w:p w14:paraId="240F6131"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Ответственный руководитель учреждения осуществляет постоянный контроль за выполнением охранной организацией договорных обязательств и соблюдением требований Положения о внутриобъектовом, пропускном режиме и охране.</w:t>
      </w:r>
    </w:p>
    <w:p w14:paraId="7D106A24" w14:textId="77777777" w:rsidR="00D04BAF" w:rsidRPr="00D04BAF" w:rsidRDefault="00D04BAF" w:rsidP="00D04BAF">
      <w:pPr>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b/>
          <w:bCs/>
          <w:color w:val="000000"/>
          <w:sz w:val="28"/>
          <w:szCs w:val="28"/>
          <w:lang w:eastAsia="ru-RU" w:bidi="ru-RU"/>
        </w:rPr>
        <w:t>Вопросы, подлежащие проверке:</w:t>
      </w:r>
    </w:p>
    <w:p w14:paraId="79C4E302" w14:textId="77777777" w:rsidR="00D04BAF" w:rsidRPr="00D04BAF" w:rsidRDefault="00D04BAF" w:rsidP="00D04BAF">
      <w:pPr>
        <w:widowControl w:val="0"/>
        <w:numPr>
          <w:ilvl w:val="0"/>
          <w:numId w:val="8"/>
        </w:numPr>
        <w:tabs>
          <w:tab w:val="left" w:pos="1090"/>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Внешний вид.</w:t>
      </w:r>
    </w:p>
    <w:p w14:paraId="1145AE5A" w14:textId="77777777" w:rsidR="00D04BAF" w:rsidRPr="00D04BAF" w:rsidRDefault="00D04BAF" w:rsidP="00D04BAF">
      <w:pPr>
        <w:widowControl w:val="0"/>
        <w:numPr>
          <w:ilvl w:val="0"/>
          <w:numId w:val="8"/>
        </w:numPr>
        <w:tabs>
          <w:tab w:val="left" w:pos="111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Наличие удостоверения охранника.</w:t>
      </w:r>
    </w:p>
    <w:p w14:paraId="393E7874" w14:textId="77777777" w:rsidR="00D04BAF" w:rsidRPr="00D04BAF" w:rsidRDefault="00D04BAF" w:rsidP="00D04BAF">
      <w:pPr>
        <w:widowControl w:val="0"/>
        <w:numPr>
          <w:ilvl w:val="0"/>
          <w:numId w:val="8"/>
        </w:numPr>
        <w:tabs>
          <w:tab w:val="left" w:pos="1118"/>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Знание Положения о внутриобъектовом, пропускном режиме и охране, должностных инструкций персоналом охранной организации и практическое их выполнение.</w:t>
      </w:r>
    </w:p>
    <w:p w14:paraId="2C9FD81A" w14:textId="77777777" w:rsidR="00D04BAF" w:rsidRPr="00D04BAF" w:rsidRDefault="00D04BAF" w:rsidP="00D04BAF">
      <w:pPr>
        <w:widowControl w:val="0"/>
        <w:numPr>
          <w:ilvl w:val="0"/>
          <w:numId w:val="8"/>
        </w:numPr>
        <w:tabs>
          <w:tab w:val="left" w:pos="111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Порядок ведения документации, журналов и книг учета.</w:t>
      </w:r>
    </w:p>
    <w:p w14:paraId="0B322EBF" w14:textId="77777777" w:rsidR="00D04BAF" w:rsidRPr="00D04BAF" w:rsidRDefault="00D04BAF" w:rsidP="00D04BAF">
      <w:pPr>
        <w:widowControl w:val="0"/>
        <w:numPr>
          <w:ilvl w:val="0"/>
          <w:numId w:val="8"/>
        </w:numPr>
        <w:tabs>
          <w:tab w:val="left" w:pos="111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Прием-сдача дежурства.</w:t>
      </w:r>
    </w:p>
    <w:p w14:paraId="1F380BF0" w14:textId="77777777" w:rsidR="00D04BAF" w:rsidRPr="00D04BAF" w:rsidRDefault="00D04BAF" w:rsidP="00D04BAF">
      <w:pPr>
        <w:widowControl w:val="0"/>
        <w:numPr>
          <w:ilvl w:val="0"/>
          <w:numId w:val="8"/>
        </w:numPr>
        <w:tabs>
          <w:tab w:val="left" w:pos="105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Порядок учета, хранения и знание предназначения ключей от ворот, дверей и других зон ответственности.</w:t>
      </w:r>
    </w:p>
    <w:p w14:paraId="442EB2A8" w14:textId="77777777" w:rsidR="00D04BAF" w:rsidRPr="00D04BAF" w:rsidRDefault="00D04BAF" w:rsidP="00D04BAF">
      <w:pPr>
        <w:widowControl w:val="0"/>
        <w:numPr>
          <w:ilvl w:val="0"/>
          <w:numId w:val="8"/>
        </w:numPr>
        <w:tabs>
          <w:tab w:val="left" w:pos="1049"/>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Ввоз (вывоз), внос (вынос) материальных средств.</w:t>
      </w:r>
    </w:p>
    <w:p w14:paraId="4E88A0E9" w14:textId="77777777" w:rsidR="00D04BAF" w:rsidRPr="00D04BAF" w:rsidRDefault="00D04BAF" w:rsidP="00D04BAF">
      <w:pPr>
        <w:widowControl w:val="0"/>
        <w:numPr>
          <w:ilvl w:val="0"/>
          <w:numId w:val="8"/>
        </w:numPr>
        <w:tabs>
          <w:tab w:val="left" w:pos="105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Патрулирование территории, досмотр подвальных, чердачных помещений </w:t>
      </w:r>
      <w:r w:rsidRPr="00D04BAF">
        <w:rPr>
          <w:rFonts w:ascii="Times New Roman" w:eastAsia="Times New Roman" w:hAnsi="Times New Roman" w:cs="Times New Roman"/>
          <w:color w:val="000000"/>
          <w:sz w:val="28"/>
          <w:szCs w:val="28"/>
          <w:lang w:eastAsia="ru-RU" w:bidi="ru-RU"/>
        </w:rPr>
        <w:lastRenderedPageBreak/>
        <w:t>и особых зон.</w:t>
      </w:r>
    </w:p>
    <w:p w14:paraId="6A91E83A" w14:textId="77777777" w:rsidR="00D04BAF" w:rsidRPr="00D04BAF" w:rsidRDefault="00D04BAF" w:rsidP="00D04BAF">
      <w:pPr>
        <w:widowControl w:val="0"/>
        <w:numPr>
          <w:ilvl w:val="0"/>
          <w:numId w:val="8"/>
        </w:numPr>
        <w:tabs>
          <w:tab w:val="left" w:pos="1173"/>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Пропуск пациентов и посетителей, а также контроль за выполнением </w:t>
      </w:r>
      <w:proofErr w:type="spellStart"/>
      <w:r w:rsidRPr="00D04BAF">
        <w:rPr>
          <w:rFonts w:ascii="Times New Roman" w:eastAsia="Times New Roman" w:hAnsi="Times New Roman" w:cs="Times New Roman"/>
          <w:color w:val="000000"/>
          <w:sz w:val="28"/>
          <w:szCs w:val="28"/>
          <w:lang w:eastAsia="ru-RU" w:bidi="ru-RU"/>
        </w:rPr>
        <w:t>санитарно</w:t>
      </w:r>
      <w:r w:rsidRPr="00D04BAF">
        <w:rPr>
          <w:rFonts w:ascii="Times New Roman" w:eastAsia="Times New Roman" w:hAnsi="Times New Roman" w:cs="Times New Roman"/>
          <w:color w:val="000000"/>
          <w:sz w:val="28"/>
          <w:szCs w:val="28"/>
          <w:lang w:eastAsia="ru-RU" w:bidi="ru-RU"/>
        </w:rPr>
        <w:softHyphen/>
        <w:t>эпидемиологических</w:t>
      </w:r>
      <w:proofErr w:type="spellEnd"/>
      <w:r w:rsidRPr="00D04BAF">
        <w:rPr>
          <w:rFonts w:ascii="Times New Roman" w:eastAsia="Times New Roman" w:hAnsi="Times New Roman" w:cs="Times New Roman"/>
          <w:color w:val="000000"/>
          <w:sz w:val="28"/>
          <w:szCs w:val="28"/>
          <w:lang w:eastAsia="ru-RU" w:bidi="ru-RU"/>
        </w:rPr>
        <w:t xml:space="preserve"> норм и правил.</w:t>
      </w:r>
    </w:p>
    <w:p w14:paraId="7A86F440" w14:textId="77777777" w:rsidR="00D04BAF" w:rsidRPr="00D04BAF" w:rsidRDefault="00D04BAF" w:rsidP="00D04BAF">
      <w:pPr>
        <w:widowControl w:val="0"/>
        <w:numPr>
          <w:ilvl w:val="0"/>
          <w:numId w:val="8"/>
        </w:numPr>
        <w:tabs>
          <w:tab w:val="left" w:pos="1174"/>
        </w:tabs>
        <w:spacing w:after="0" w:line="240" w:lineRule="auto"/>
        <w:ind w:left="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Действия при обнаружении посторонних предметов, неисправностях в системах жизнеобеспечения, возгораниях (пожарах).</w:t>
      </w:r>
    </w:p>
    <w:p w14:paraId="26552CC5"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При необходимости при проверке выполнения охранниками обязанностей по охране в устной или письменной форме проверяющий дает вводные, например, «В правом крыле здания под лестницей обнаружен посторонний предмет (сумка). Ваши действия?».</w:t>
      </w:r>
    </w:p>
    <w:p w14:paraId="2CA33C3D" w14:textId="77777777" w:rsidR="00D04BAF" w:rsidRPr="00D04BAF" w:rsidRDefault="00D04BAF" w:rsidP="00D04BAF">
      <w:pPr>
        <w:spacing w:after="24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Персонал охранной организации обязан беспрепятственно допускать к проверке ответственных лиц учреждения. По окончании проверки результаты проверки заносятся в журнал контроля.</w:t>
      </w:r>
    </w:p>
    <w:p w14:paraId="0D4AAC42" w14:textId="77777777" w:rsidR="00D04BAF" w:rsidRPr="00D04BAF" w:rsidRDefault="00D04BAF" w:rsidP="00D04BAF">
      <w:pPr>
        <w:spacing w:after="0" w:line="240" w:lineRule="auto"/>
        <w:jc w:val="both"/>
        <w:rPr>
          <w:rFonts w:ascii="Times New Roman" w:eastAsia="Times New Roman" w:hAnsi="Times New Roman" w:cs="Times New Roman"/>
          <w:b/>
          <w:sz w:val="28"/>
          <w:szCs w:val="28"/>
          <w:lang w:eastAsia="ru-RU"/>
        </w:rPr>
      </w:pPr>
      <w:r w:rsidRPr="00D04BAF">
        <w:rPr>
          <w:rFonts w:ascii="Times New Roman" w:eastAsia="Times New Roman" w:hAnsi="Times New Roman" w:cs="Times New Roman"/>
          <w:b/>
          <w:bCs/>
          <w:color w:val="000000"/>
          <w:sz w:val="28"/>
          <w:szCs w:val="28"/>
          <w:lang w:eastAsia="ru-RU" w:bidi="ru-RU"/>
        </w:rPr>
        <w:t>6. ОТВЕТСТВЕННОСТЬ ЗА НАРУШЕНИЕ ВНУТРИОБЪЕКТОВОГО, ПРОПУСКНОГО РЕЖИМА И ОХРАНЫ</w:t>
      </w:r>
    </w:p>
    <w:p w14:paraId="04BF0705" w14:textId="77777777" w:rsidR="00D04BAF" w:rsidRPr="00D04BAF" w:rsidRDefault="00D04BAF" w:rsidP="00D04BAF">
      <w:pPr>
        <w:spacing w:after="0" w:line="240" w:lineRule="auto"/>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 xml:space="preserve">            Лица, находящиеся на объектах учреждения, за совершенные противоправные действия (или бездействие) несут все виды ответственности (административную, уголовную, иную), предусмотренные действующим законодательством Российской Федерации.</w:t>
      </w:r>
    </w:p>
    <w:p w14:paraId="2F7CF048"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Все нарушения настоящего Положения фиксируются актами, которые составляются администрацией учреждения, руководством или дежурным персоналом отделений (подразделений), а также персоналом охранной организации. В актах указывается лицо, его должность, наименование организации, отделение (подразделение), дату, время, место и вид нарушения.</w:t>
      </w:r>
    </w:p>
    <w:p w14:paraId="671ACD1A"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 лицам, нарушающим требования настоящего Положения, могут применяться меры в соответствии с законодательством Российской Федерации.</w:t>
      </w:r>
    </w:p>
    <w:p w14:paraId="0A3B3B36" w14:textId="77777777" w:rsidR="00D04BAF" w:rsidRPr="00D04BAF" w:rsidRDefault="00D04BAF" w:rsidP="00D04BAF">
      <w:pPr>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К грубым нарушениям требований настоящего Положения относятся:</w:t>
      </w:r>
    </w:p>
    <w:p w14:paraId="1D5B3526" w14:textId="77777777" w:rsidR="00D04BAF" w:rsidRPr="00D04BAF" w:rsidRDefault="00D04BAF" w:rsidP="00D04BAF">
      <w:pPr>
        <w:widowControl w:val="0"/>
        <w:numPr>
          <w:ilvl w:val="0"/>
          <w:numId w:val="2"/>
        </w:numPr>
        <w:tabs>
          <w:tab w:val="left" w:pos="1021"/>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неоднократное нарушение правил парковки;</w:t>
      </w:r>
    </w:p>
    <w:p w14:paraId="4F12C4ED" w14:textId="77777777" w:rsidR="00D04BAF" w:rsidRPr="00D04BAF" w:rsidRDefault="00D04BAF" w:rsidP="00D04BAF">
      <w:pPr>
        <w:widowControl w:val="0"/>
        <w:numPr>
          <w:ilvl w:val="0"/>
          <w:numId w:val="2"/>
        </w:numPr>
        <w:tabs>
          <w:tab w:val="left" w:pos="994"/>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нарушение правил охраны, пожарной безопасности, курение в неустановленных местах, распитие алкогольных напитков на территории учреждения, появление на территории в состоянии алкогольного опьянения;</w:t>
      </w:r>
    </w:p>
    <w:p w14:paraId="1E1994F0" w14:textId="77777777" w:rsidR="00D04BAF" w:rsidRPr="00D04BAF" w:rsidRDefault="00D04BAF" w:rsidP="00D04BAF">
      <w:pPr>
        <w:widowControl w:val="0"/>
        <w:numPr>
          <w:ilvl w:val="0"/>
          <w:numId w:val="2"/>
        </w:numPr>
        <w:tabs>
          <w:tab w:val="left" w:pos="1021"/>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нарушение порядка проведения погрузочно-разгрузочных работ;</w:t>
      </w:r>
    </w:p>
    <w:p w14:paraId="567370AF" w14:textId="77777777" w:rsidR="00D04BAF" w:rsidRPr="00D04BAF" w:rsidRDefault="00D04BAF" w:rsidP="00D04BAF">
      <w:pPr>
        <w:widowControl w:val="0"/>
        <w:numPr>
          <w:ilvl w:val="0"/>
          <w:numId w:val="2"/>
        </w:numPr>
        <w:tabs>
          <w:tab w:val="left" w:pos="1021"/>
        </w:tabs>
        <w:spacing w:after="0" w:line="240" w:lineRule="auto"/>
        <w:ind w:firstLine="760"/>
        <w:jc w:val="both"/>
        <w:rPr>
          <w:rFonts w:ascii="Times New Roman" w:eastAsia="Times New Roman" w:hAnsi="Times New Roman" w:cs="Times New Roman"/>
          <w:sz w:val="28"/>
          <w:szCs w:val="28"/>
          <w:lang w:eastAsia="ru-RU"/>
        </w:rPr>
      </w:pPr>
      <w:r w:rsidRPr="00D04BAF">
        <w:rPr>
          <w:rFonts w:ascii="Times New Roman" w:eastAsia="Times New Roman" w:hAnsi="Times New Roman" w:cs="Times New Roman"/>
          <w:color w:val="000000"/>
          <w:sz w:val="28"/>
          <w:szCs w:val="28"/>
          <w:lang w:eastAsia="ru-RU" w:bidi="ru-RU"/>
        </w:rPr>
        <w:t>нарушение правил проведения строительных и ремонтных работ.</w:t>
      </w:r>
    </w:p>
    <w:p w14:paraId="59B8446D" w14:textId="77777777" w:rsidR="009676D0" w:rsidRDefault="009676D0">
      <w:pPr>
        <w:tabs>
          <w:tab w:val="left" w:pos="1134"/>
        </w:tabs>
        <w:spacing w:after="0" w:line="240" w:lineRule="auto"/>
        <w:ind w:firstLine="709"/>
        <w:jc w:val="both"/>
        <w:rPr>
          <w:rFonts w:ascii="Times New Roman" w:hAnsi="Times New Roman" w:cs="Times New Roman"/>
          <w:b/>
          <w:sz w:val="28"/>
        </w:rPr>
      </w:pPr>
    </w:p>
    <w:p w14:paraId="0D25E4DD" w14:textId="77777777" w:rsidR="009676D0" w:rsidRDefault="009676D0"/>
    <w:sectPr w:rsidR="009676D0" w:rsidSect="00D04BAF">
      <w:pgSz w:w="11906" w:h="16838"/>
      <w:pgMar w:top="1134" w:right="850" w:bottom="993"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997F" w14:textId="77777777" w:rsidR="00EB5D9A" w:rsidRDefault="00EB5D9A">
      <w:pPr>
        <w:spacing w:line="240" w:lineRule="auto"/>
      </w:pPr>
      <w:r>
        <w:separator/>
      </w:r>
    </w:p>
  </w:endnote>
  <w:endnote w:type="continuationSeparator" w:id="0">
    <w:p w14:paraId="42B95011" w14:textId="77777777" w:rsidR="00EB5D9A" w:rsidRDefault="00EB5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2304" w14:textId="77777777" w:rsidR="00EB5D9A" w:rsidRDefault="00EB5D9A">
      <w:pPr>
        <w:spacing w:after="0"/>
      </w:pPr>
      <w:r>
        <w:separator/>
      </w:r>
    </w:p>
  </w:footnote>
  <w:footnote w:type="continuationSeparator" w:id="0">
    <w:p w14:paraId="2DC6581B" w14:textId="77777777" w:rsidR="00EB5D9A" w:rsidRDefault="00EB5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59E"/>
    <w:multiLevelType w:val="multilevel"/>
    <w:tmpl w:val="A830AAEC"/>
    <w:lvl w:ilvl="0">
      <w:start w:val="1"/>
      <w:numFmt w:val="decimal"/>
      <w:lvlText w:val="5.%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07368"/>
    <w:multiLevelType w:val="multilevel"/>
    <w:tmpl w:val="6E763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185598"/>
    <w:multiLevelType w:val="multilevel"/>
    <w:tmpl w:val="DD6C0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971F3E"/>
    <w:multiLevelType w:val="multilevel"/>
    <w:tmpl w:val="A2DC4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DD2F75"/>
    <w:multiLevelType w:val="multilevel"/>
    <w:tmpl w:val="D4822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3539B9"/>
    <w:multiLevelType w:val="multilevel"/>
    <w:tmpl w:val="66A4F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281944"/>
    <w:multiLevelType w:val="multilevel"/>
    <w:tmpl w:val="3F7CDBE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017A24"/>
    <w:multiLevelType w:val="multilevel"/>
    <w:tmpl w:val="FED4A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2490236">
    <w:abstractNumId w:val="6"/>
  </w:num>
  <w:num w:numId="2" w16cid:durableId="1134174949">
    <w:abstractNumId w:val="1"/>
  </w:num>
  <w:num w:numId="3" w16cid:durableId="1113982372">
    <w:abstractNumId w:val="0"/>
  </w:num>
  <w:num w:numId="4" w16cid:durableId="1021323573">
    <w:abstractNumId w:val="5"/>
  </w:num>
  <w:num w:numId="5" w16cid:durableId="1504248271">
    <w:abstractNumId w:val="3"/>
  </w:num>
  <w:num w:numId="6" w16cid:durableId="133256732">
    <w:abstractNumId w:val="2"/>
  </w:num>
  <w:num w:numId="7" w16cid:durableId="1401709932">
    <w:abstractNumId w:val="4"/>
  </w:num>
  <w:num w:numId="8" w16cid:durableId="992949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ED"/>
    <w:rsid w:val="000B269D"/>
    <w:rsid w:val="000F229A"/>
    <w:rsid w:val="001345A5"/>
    <w:rsid w:val="00187B4D"/>
    <w:rsid w:val="0022669D"/>
    <w:rsid w:val="00263EA6"/>
    <w:rsid w:val="004A19A0"/>
    <w:rsid w:val="00645683"/>
    <w:rsid w:val="00684B71"/>
    <w:rsid w:val="006912CF"/>
    <w:rsid w:val="006D0E72"/>
    <w:rsid w:val="00791AEF"/>
    <w:rsid w:val="008F3475"/>
    <w:rsid w:val="009676D0"/>
    <w:rsid w:val="009D7A13"/>
    <w:rsid w:val="00A560ED"/>
    <w:rsid w:val="00A959DE"/>
    <w:rsid w:val="00C12E87"/>
    <w:rsid w:val="00D04BAF"/>
    <w:rsid w:val="00D2580F"/>
    <w:rsid w:val="00EB5D9A"/>
    <w:rsid w:val="00F545A4"/>
    <w:rsid w:val="00F828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2AF7"/>
  <w15:docId w15:val="{D21B8D1C-A2F2-49F7-979D-1F8B8343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34"/>
    <w:qFormat/>
    <w:locked/>
  </w:style>
  <w:style w:type="paragraph" w:styleId="a4">
    <w:name w:val="List Paragraph"/>
    <w:basedOn w:val="a"/>
    <w:link w:val="a3"/>
    <w:uiPriority w:val="34"/>
    <w:qFormat/>
    <w:pPr>
      <w:ind w:left="720"/>
      <w:contextualSpacing/>
    </w:pPr>
  </w:style>
  <w:style w:type="table" w:customStyle="1" w:styleId="12">
    <w:name w:val="Сетка таблицы12"/>
    <w:basedOn w:val="a1"/>
    <w:next w:val="a5"/>
    <w:uiPriority w:val="59"/>
    <w:rsid w:val="00D04B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0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7245</Words>
  <Characters>41298</Characters>
  <Application>Microsoft Office Word</Application>
  <DocSecurity>0</DocSecurity>
  <Lines>344</Lines>
  <Paragraphs>96</Paragraphs>
  <ScaleCrop>false</ScaleCrop>
  <Company/>
  <LinksUpToDate>false</LinksUpToDate>
  <CharactersWithSpaces>48447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dsp6-5@yandex.ru</cp:lastModifiedBy>
  <cp:revision>4</cp:revision>
  <dcterms:created xsi:type="dcterms:W3CDTF">2025-11-06T07:51:00Z</dcterms:created>
  <dcterms:modified xsi:type="dcterms:W3CDTF">2025-11-06T10:23:00Z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CC91BAFFE11747FC88E29BF3F866A87B_12</vt:lpwstr>
  </property>
</Properties>
</file>